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C0B" w:rsidRDefault="007F0B34" w:rsidP="007F0B34">
      <w:pPr>
        <w:tabs>
          <w:tab w:val="right" w:leader="dot" w:pos="4536"/>
          <w:tab w:val="left" w:pos="5103"/>
          <w:tab w:val="right" w:leader="dot" w:pos="9639"/>
        </w:tabs>
        <w:rPr>
          <w:rFonts w:ascii="SassoonPrimaryInfant" w:hAnsi="SassoonPrimaryInfant"/>
          <w:sz w:val="24"/>
        </w:rPr>
      </w:pPr>
      <w:r w:rsidRPr="001B3C86">
        <w:rPr>
          <w:rFonts w:ascii="SassoonPrimaryInfant" w:hAnsi="SassoonPrimaryInfant"/>
          <w:sz w:val="24"/>
        </w:rPr>
        <w:t xml:space="preserve">Name: </w:t>
      </w:r>
      <w:r w:rsidRPr="001B3C86">
        <w:rPr>
          <w:rFonts w:ascii="SassoonPrimaryInfant" w:hAnsi="SassoonPrimaryInfant"/>
          <w:sz w:val="24"/>
        </w:rPr>
        <w:tab/>
      </w:r>
      <w:r w:rsidRPr="001B3C86">
        <w:rPr>
          <w:rFonts w:ascii="SassoonPrimaryInfant" w:hAnsi="SassoonPrimaryInfant"/>
          <w:sz w:val="24"/>
        </w:rPr>
        <w:tab/>
        <w:t>Date:</w:t>
      </w:r>
      <w:r w:rsidRPr="001B3C86">
        <w:rPr>
          <w:rFonts w:ascii="SassoonPrimaryInfant" w:hAnsi="SassoonPrimaryInfant"/>
          <w:sz w:val="24"/>
        </w:rPr>
        <w:tab/>
      </w:r>
    </w:p>
    <w:p w:rsidR="00A2719C" w:rsidRDefault="00A2719C" w:rsidP="007F0B34">
      <w:pPr>
        <w:tabs>
          <w:tab w:val="right" w:leader="dot" w:pos="4536"/>
          <w:tab w:val="left" w:pos="5103"/>
          <w:tab w:val="right" w:leader="dot" w:pos="9639"/>
        </w:tabs>
        <w:rPr>
          <w:rFonts w:ascii="SassoonPrimaryInfant" w:hAnsi="SassoonPrimaryInfant"/>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08"/>
        <w:gridCol w:w="2946"/>
      </w:tblGrid>
      <w:tr w:rsidR="00900956" w:rsidTr="00A2719C">
        <w:tc>
          <w:tcPr>
            <w:tcW w:w="7338" w:type="dxa"/>
          </w:tcPr>
          <w:p w:rsidR="00A2719C" w:rsidRPr="00A2719C" w:rsidRDefault="00A2719C" w:rsidP="00A2719C">
            <w:pPr>
              <w:tabs>
                <w:tab w:val="right" w:leader="dot" w:pos="4536"/>
                <w:tab w:val="left" w:pos="5103"/>
                <w:tab w:val="right" w:leader="dot" w:pos="9639"/>
              </w:tabs>
              <w:rPr>
                <w:rFonts w:ascii="SassoonPrimaryInfant" w:hAnsi="SassoonPrimaryInfant"/>
                <w:sz w:val="24"/>
              </w:rPr>
            </w:pPr>
            <w:r w:rsidRPr="00A2719C">
              <w:rPr>
                <w:rFonts w:ascii="SassoonPrimaryInfant" w:hAnsi="SassoonPrimaryInfant"/>
                <w:sz w:val="24"/>
              </w:rPr>
              <w:t>In some retellings of the traditional St George and the dragon story, the inhabitants of the nearby village had to draw lots (a lottery) to decide who was to be fed to the dragon!</w:t>
            </w:r>
          </w:p>
          <w:p w:rsidR="00A2719C" w:rsidRPr="00A2719C" w:rsidRDefault="00A2719C" w:rsidP="00A2719C">
            <w:pPr>
              <w:tabs>
                <w:tab w:val="right" w:leader="dot" w:pos="4536"/>
                <w:tab w:val="left" w:pos="5103"/>
                <w:tab w:val="right" w:leader="dot" w:pos="9639"/>
              </w:tabs>
              <w:rPr>
                <w:rFonts w:ascii="SassoonPrimaryInfant" w:hAnsi="SassoonPrimaryInfant"/>
                <w:sz w:val="24"/>
              </w:rPr>
            </w:pPr>
          </w:p>
          <w:p w:rsidR="00A2719C" w:rsidRDefault="00A2719C" w:rsidP="00A2719C">
            <w:pPr>
              <w:tabs>
                <w:tab w:val="right" w:leader="dot" w:pos="4536"/>
                <w:tab w:val="left" w:pos="5103"/>
                <w:tab w:val="right" w:leader="dot" w:pos="9639"/>
              </w:tabs>
              <w:rPr>
                <w:rFonts w:ascii="SassoonPrimaryInfant" w:hAnsi="SassoonPrimaryInfant"/>
                <w:sz w:val="24"/>
              </w:rPr>
            </w:pPr>
            <w:r w:rsidRPr="00A2719C">
              <w:rPr>
                <w:rFonts w:ascii="SassoonPrimaryInfant" w:hAnsi="SassoonPrimaryInfant"/>
                <w:sz w:val="24"/>
              </w:rPr>
              <w:t xml:space="preserve">Your task is to solve the clues to discover which villagers are to be fed to the dragon.  </w:t>
            </w:r>
          </w:p>
        </w:tc>
        <w:tc>
          <w:tcPr>
            <w:tcW w:w="2516" w:type="dxa"/>
          </w:tcPr>
          <w:p w:rsidR="00A2719C" w:rsidRDefault="00A2719C" w:rsidP="007F0B34">
            <w:pPr>
              <w:tabs>
                <w:tab w:val="right" w:leader="dot" w:pos="4536"/>
                <w:tab w:val="left" w:pos="5103"/>
                <w:tab w:val="right" w:leader="dot" w:pos="9639"/>
              </w:tabs>
              <w:rPr>
                <w:rFonts w:ascii="SassoonPrimaryInfant" w:hAnsi="SassoonPrimaryInfant"/>
                <w:sz w:val="24"/>
              </w:rPr>
            </w:pPr>
            <w:r>
              <w:rPr>
                <w:noProof/>
                <w:lang w:eastAsia="en-GB"/>
              </w:rPr>
              <w:drawing>
                <wp:inline distT="0" distB="0" distL="0" distR="0">
                  <wp:extent cx="1728628" cy="123825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46198" cy="1250835"/>
                          </a:xfrm>
                          <a:prstGeom prst="rect">
                            <a:avLst/>
                          </a:prstGeom>
                          <a:noFill/>
                          <a:ln>
                            <a:noFill/>
                          </a:ln>
                        </pic:spPr>
                      </pic:pic>
                    </a:graphicData>
                  </a:graphic>
                </wp:inline>
              </w:drawing>
            </w:r>
          </w:p>
        </w:tc>
      </w:tr>
    </w:tbl>
    <w:p w:rsidR="00A2719C" w:rsidRDefault="00A2719C" w:rsidP="007F0B34">
      <w:pPr>
        <w:tabs>
          <w:tab w:val="right" w:leader="dot" w:pos="4536"/>
          <w:tab w:val="left" w:pos="5103"/>
          <w:tab w:val="right" w:leader="dot" w:pos="9639"/>
        </w:tabs>
        <w:rPr>
          <w:rFonts w:ascii="SassoonPrimaryInfant" w:hAnsi="SassoonPrimaryInfant"/>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4"/>
      </w:tblGrid>
      <w:tr w:rsidR="00A2719C" w:rsidTr="00A2719C">
        <w:tc>
          <w:tcPr>
            <w:tcW w:w="9854" w:type="dxa"/>
            <w:vAlign w:val="center"/>
          </w:tcPr>
          <w:p w:rsidR="00A2719C" w:rsidRDefault="00900956" w:rsidP="00A2719C">
            <w:pPr>
              <w:tabs>
                <w:tab w:val="right" w:leader="dot" w:pos="4536"/>
                <w:tab w:val="left" w:pos="5103"/>
                <w:tab w:val="right" w:leader="dot" w:pos="9639"/>
              </w:tabs>
              <w:spacing w:after="120"/>
              <w:jc w:val="center"/>
              <w:rPr>
                <w:rFonts w:ascii="SassoonPrimaryInfant" w:hAnsi="SassoonPrimaryInfant"/>
                <w:sz w:val="24"/>
              </w:rPr>
            </w:pPr>
            <w:r>
              <w:rPr>
                <w:noProof/>
                <w:lang w:eastAsia="en-GB"/>
              </w:rPr>
              <w:drawing>
                <wp:inline distT="0" distB="0" distL="0" distR="0" wp14:anchorId="435A6E90" wp14:editId="7F506FB0">
                  <wp:extent cx="800574" cy="761934"/>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876727" cy="834411"/>
                          </a:xfrm>
                          <a:prstGeom prst="rect">
                            <a:avLst/>
                          </a:prstGeom>
                          <a:noFill/>
                          <a:ln>
                            <a:noFill/>
                          </a:ln>
                        </pic:spPr>
                      </pic:pic>
                    </a:graphicData>
                  </a:graphic>
                </wp:inline>
              </w:drawing>
            </w:r>
            <w:r>
              <w:rPr>
                <w:rFonts w:ascii="SassoonPrimaryInfant" w:hAnsi="SassoonPrimaryInfant"/>
                <w:sz w:val="24"/>
              </w:rPr>
              <w:t xml:space="preserve"> </w:t>
            </w:r>
            <w:r w:rsidR="00A2719C" w:rsidRPr="00A2719C">
              <w:rPr>
                <w:rFonts w:ascii="SassoonPrimaryInfant" w:hAnsi="SassoonPrimaryInfant"/>
                <w:noProof/>
                <w:sz w:val="24"/>
                <w:lang w:eastAsia="en-GB"/>
              </w:rPr>
              <mc:AlternateContent>
                <mc:Choice Requires="wps">
                  <w:drawing>
                    <wp:inline distT="0" distB="0" distL="0" distR="0">
                      <wp:extent cx="4870035" cy="797994"/>
                      <wp:effectExtent l="0" t="0" r="6985" b="254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0035" cy="797994"/>
                              </a:xfrm>
                              <a:prstGeom prst="roundRect">
                                <a:avLst/>
                              </a:prstGeom>
                              <a:solidFill>
                                <a:schemeClr val="accent2">
                                  <a:lumMod val="20000"/>
                                  <a:lumOff val="80000"/>
                                </a:schemeClr>
                              </a:solidFill>
                              <a:ln w="9525">
                                <a:noFill/>
                                <a:miter lim="800000"/>
                                <a:headEnd/>
                                <a:tailEnd/>
                              </a:ln>
                            </wps:spPr>
                            <wps:txbx>
                              <w:txbxContent>
                                <w:p w:rsidR="00A2719C" w:rsidRPr="00A2719C" w:rsidRDefault="00A2719C" w:rsidP="00A2719C">
                                  <w:pPr>
                                    <w:tabs>
                                      <w:tab w:val="right" w:leader="dot" w:pos="4536"/>
                                      <w:tab w:val="left" w:pos="5103"/>
                                      <w:tab w:val="right" w:leader="dot" w:pos="9639"/>
                                    </w:tabs>
                                    <w:rPr>
                                      <w:rFonts w:ascii="SassoonPrimaryInfant" w:hAnsi="SassoonPrimaryInfant"/>
                                      <w:sz w:val="24"/>
                                    </w:rPr>
                                  </w:pPr>
                                  <w:r w:rsidRPr="00A2719C">
                                    <w:rPr>
                                      <w:rFonts w:ascii="SassoonPrimaryInfant" w:hAnsi="SassoonPrimaryInfant"/>
                                      <w:b/>
                                      <w:sz w:val="24"/>
                                    </w:rPr>
                                    <w:t>Hint</w:t>
                                  </w:r>
                                  <w:r w:rsidRPr="00A2719C">
                                    <w:rPr>
                                      <w:rFonts w:ascii="SassoonPrimaryInfant" w:hAnsi="SassoonPrimaryInfant"/>
                                      <w:sz w:val="24"/>
                                    </w:rPr>
                                    <w:t>: begin by using a ‘trial and improvement’ method – remembering to make a record of the numbers you have tried.  As you try different clues, you should find your method getting better too!</w:t>
                                  </w:r>
                                </w:p>
                              </w:txbxContent>
                            </wps:txbx>
                            <wps:bodyPr rot="0" vert="horz" wrap="square" lIns="91440" tIns="45720" rIns="91440" bIns="45720" anchor="t" anchorCtr="0">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id="Text Box 2" o:spid="_x0000_s1026" style="width:383.45pt;height:62.8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" fillcolor="#f2dbdb [661]" stroked="f">
                      <v:stroke joinstyle="miter"/>
                      <v:textbox>
                        <w:txbxContent>
                          <w:p w:rsidR="00A2719C" w:rsidRPr="00A2719C" w:rsidRDefault="00A2719C" w:rsidP="00A2719C">
                            <w:pPr>
                              <w:tabs>
                                <w:tab w:val="right" w:leader="dot" w:pos="4536"/>
                                <w:tab w:val="left" w:pos="5103"/>
                                <w:tab w:val="right" w:leader="dot" w:pos="9639"/>
                              </w:tabs>
                              <w:rPr>
                                <w:rFonts w:ascii="SassoonPrimaryInfant" w:hAnsi="SassoonPrimaryInfant"/>
                                <w:sz w:val="24"/>
                              </w:rPr>
                            </w:pPr>
                            <w:r w:rsidRPr="00A2719C">
                              <w:rPr>
                                <w:rFonts w:ascii="SassoonPrimaryInfant" w:hAnsi="SassoonPrimaryInfant"/>
                                <w:b/>
                                <w:sz w:val="24"/>
                              </w:rPr>
                              <w:t>Hint</w:t>
                            </w:r>
                            <w:r w:rsidRPr="00A2719C">
                              <w:rPr>
                                <w:rFonts w:ascii="SassoonPrimaryInfant" w:hAnsi="SassoonPrimaryInfant"/>
                                <w:sz w:val="24"/>
                              </w:rPr>
                              <w:t>: begin by using a ‘trial and improvement’ method – remembering to make a record of the numbers you have tried.  As you try different clues, you should find your method getting better too!</w:t>
                            </w:r>
                          </w:p>
                        </w:txbxContent>
                      </v:textbox>
                      <w10:anchorlock/>
                    </v:roundrect>
                  </w:pict>
                </mc:Fallback>
              </mc:AlternateContent>
            </w:r>
            <w:r w:rsidR="00A2719C">
              <w:rPr>
                <w:rFonts w:ascii="SassoonPrimaryInfant" w:hAnsi="SassoonPrimaryInfant"/>
                <w:sz w:val="24"/>
              </w:rPr>
              <w:t xml:space="preserve">  </w:t>
            </w:r>
          </w:p>
        </w:tc>
      </w:tr>
    </w:tbl>
    <w:p w:rsidR="00A2719C" w:rsidRPr="00745707" w:rsidRDefault="00A2719C" w:rsidP="007F0B34">
      <w:pPr>
        <w:tabs>
          <w:tab w:val="right" w:leader="dot" w:pos="4536"/>
          <w:tab w:val="left" w:pos="5103"/>
          <w:tab w:val="right" w:leader="dot" w:pos="9639"/>
        </w:tabs>
        <w:rPr>
          <w:rFonts w:ascii="SassoonPrimaryInfant" w:hAnsi="SassoonPrimaryInfant"/>
          <w:sz w:val="10"/>
        </w:rPr>
      </w:pPr>
    </w:p>
    <w:tbl>
      <w:tblPr>
        <w:tblStyle w:val="TableGrid"/>
        <w:tblW w:w="0" w:type="auto"/>
        <w:tblCellSpacing w:w="7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745707" w:rsidTr="00745707">
        <w:trPr>
          <w:trHeight w:val="4479"/>
          <w:tblCellSpacing w:w="71" w:type="dxa"/>
        </w:trPr>
        <w:tc>
          <w:tcPr>
            <w:tcW w:w="9639"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tcPr>
          <w:p w:rsidR="00745707" w:rsidRPr="00B10AE1" w:rsidRDefault="00745707" w:rsidP="00745707">
            <w:pPr>
              <w:spacing w:before="240" w:line="240" w:lineRule="auto"/>
              <w:ind w:left="505" w:right="2268"/>
              <w:rPr>
                <w:rFonts w:ascii="SassoonPrimaryInfant" w:hAnsi="SassoonPrimaryInfant"/>
                <w:noProof/>
                <w:sz w:val="56"/>
                <w:szCs w:val="56"/>
                <w:lang w:eastAsia="en-GB"/>
              </w:rPr>
            </w:pPr>
            <w:r w:rsidRPr="00745707">
              <w:rPr>
                <w:rFonts w:ascii="SassoonPrimaryInfant" w:hAnsi="SassoonPrimaryInfant"/>
                <w:b/>
                <w:noProof/>
                <w:sz w:val="32"/>
                <w:szCs w:val="56"/>
                <w:lang w:eastAsia="en-GB"/>
              </w:rPr>
              <w:t>Maria</w:t>
            </w:r>
          </w:p>
          <w:p w:rsidR="00745707" w:rsidRPr="00745707" w:rsidRDefault="00745707" w:rsidP="00745707">
            <w:pPr>
              <w:numPr>
                <w:ilvl w:val="0"/>
                <w:numId w:val="3"/>
              </w:numPr>
              <w:spacing w:before="120" w:line="240" w:lineRule="auto"/>
              <w:ind w:left="1228"/>
              <w:rPr>
                <w:rFonts w:ascii="SassoonPrimaryInfant" w:hAnsi="SassoonPrimaryInfant"/>
                <w:noProof/>
                <w:sz w:val="28"/>
                <w:lang w:eastAsia="en-GB"/>
              </w:rPr>
            </w:pPr>
            <w:r>
              <w:rPr>
                <w:rFonts w:ascii="SassoonPrimaryInfant" w:hAnsi="SassoonPrimaryInfant"/>
                <w:noProof/>
                <w:sz w:val="28"/>
                <w:lang w:eastAsia="en-GB"/>
              </w:rPr>
              <w:t>H</w:t>
            </w:r>
            <w:r w:rsidRPr="00B22DD9">
              <w:rPr>
                <w:rFonts w:ascii="SassoonPrimaryInfant" w:hAnsi="SassoonPrimaryInfant"/>
                <w:noProof/>
                <w:sz w:val="28"/>
                <w:lang w:eastAsia="en-GB"/>
              </w:rPr>
              <w:t>as a 4-digit number.</w:t>
            </w:r>
          </w:p>
          <w:p w:rsidR="00745707" w:rsidRPr="00745707" w:rsidRDefault="00745707" w:rsidP="00745707">
            <w:pPr>
              <w:numPr>
                <w:ilvl w:val="0"/>
                <w:numId w:val="3"/>
              </w:numPr>
              <w:spacing w:before="120" w:line="240" w:lineRule="auto"/>
              <w:ind w:left="1228"/>
              <w:rPr>
                <w:rFonts w:ascii="SassoonPrimaryInfant" w:hAnsi="SassoonPrimaryInfant"/>
                <w:noProof/>
                <w:sz w:val="28"/>
                <w:lang w:eastAsia="en-GB"/>
              </w:rPr>
            </w:pPr>
            <w:r w:rsidRPr="00B22DD9">
              <w:rPr>
                <w:rFonts w:ascii="SassoonPrimaryInfant" w:hAnsi="SassoonPrimaryInfant"/>
                <w:noProof/>
                <w:sz w:val="28"/>
                <w:lang w:eastAsia="en-GB"/>
              </w:rPr>
              <w:t>The digits are all different.</w:t>
            </w:r>
          </w:p>
          <w:p w:rsidR="00745707" w:rsidRPr="00745707" w:rsidRDefault="00745707" w:rsidP="00745707">
            <w:pPr>
              <w:numPr>
                <w:ilvl w:val="0"/>
                <w:numId w:val="3"/>
              </w:numPr>
              <w:spacing w:before="120" w:line="240" w:lineRule="auto"/>
              <w:ind w:left="1228"/>
              <w:rPr>
                <w:rFonts w:ascii="SassoonPrimaryInfant" w:hAnsi="SassoonPrimaryInfant"/>
                <w:noProof/>
                <w:sz w:val="28"/>
                <w:lang w:eastAsia="en-GB"/>
              </w:rPr>
            </w:pPr>
            <w:r w:rsidRPr="00B22DD9">
              <w:rPr>
                <w:rFonts w:ascii="SassoonPrimaryInfant" w:hAnsi="SassoonPrimaryInfant"/>
                <w:noProof/>
                <w:sz w:val="28"/>
                <w:lang w:eastAsia="en-GB"/>
              </w:rPr>
              <w:t>The thousands digit is four more than the hundreds digit.</w:t>
            </w:r>
          </w:p>
          <w:p w:rsidR="00745707" w:rsidRPr="00745707" w:rsidRDefault="00745707" w:rsidP="00745707">
            <w:pPr>
              <w:numPr>
                <w:ilvl w:val="0"/>
                <w:numId w:val="3"/>
              </w:numPr>
              <w:spacing w:before="120" w:line="240" w:lineRule="auto"/>
              <w:ind w:left="1228"/>
              <w:rPr>
                <w:rFonts w:ascii="SassoonPrimaryInfant" w:hAnsi="SassoonPrimaryInfant"/>
                <w:noProof/>
                <w:sz w:val="28"/>
                <w:lang w:eastAsia="en-GB"/>
              </w:rPr>
            </w:pPr>
            <w:r w:rsidRPr="00B22DD9">
              <w:rPr>
                <w:rFonts w:ascii="SassoonPrimaryInfant" w:hAnsi="SassoonPrimaryInfant"/>
                <w:noProof/>
                <w:sz w:val="28"/>
                <w:lang w:eastAsia="en-GB"/>
              </w:rPr>
              <w:t>The hundreds digit is 1 less than the tens digit.</w:t>
            </w:r>
          </w:p>
          <w:p w:rsidR="00745707" w:rsidRPr="00B22DD9" w:rsidRDefault="00745707" w:rsidP="00745707">
            <w:pPr>
              <w:numPr>
                <w:ilvl w:val="0"/>
                <w:numId w:val="3"/>
              </w:numPr>
              <w:spacing w:before="120" w:line="240" w:lineRule="auto"/>
              <w:ind w:left="1228"/>
              <w:rPr>
                <w:rFonts w:ascii="SassoonPrimaryInfant" w:hAnsi="SassoonPrimaryInfant"/>
                <w:noProof/>
                <w:sz w:val="28"/>
                <w:lang w:eastAsia="en-GB"/>
              </w:rPr>
            </w:pPr>
            <w:r w:rsidRPr="00B22DD9">
              <w:rPr>
                <w:rFonts w:ascii="SassoonPrimaryInfant" w:hAnsi="SassoonPrimaryInfant"/>
                <w:noProof/>
                <w:sz w:val="28"/>
                <w:lang w:eastAsia="en-GB"/>
              </w:rPr>
              <w:t xml:space="preserve">The units digit is </w:t>
            </w:r>
            <w:r>
              <w:rPr>
                <w:rFonts w:ascii="SassoonPrimaryInfant" w:hAnsi="SassoonPrimaryInfant"/>
                <w:noProof/>
                <w:sz w:val="28"/>
                <w:lang w:eastAsia="en-GB"/>
              </w:rPr>
              <w:t>6 times</w:t>
            </w:r>
            <w:r w:rsidRPr="00B22DD9">
              <w:rPr>
                <w:rFonts w:ascii="SassoonPrimaryInfant" w:hAnsi="SassoonPrimaryInfant"/>
                <w:noProof/>
                <w:sz w:val="28"/>
                <w:lang w:eastAsia="en-GB"/>
              </w:rPr>
              <w:t xml:space="preserve"> the hundreds digit.</w:t>
            </w:r>
          </w:p>
          <w:p w:rsidR="00745707" w:rsidRDefault="00745707" w:rsidP="00745707">
            <w:pPr>
              <w:spacing w:line="240" w:lineRule="auto"/>
              <w:ind w:left="1560"/>
              <w:rPr>
                <w:rFonts w:ascii="SassoonPrimaryInfant" w:hAnsi="SassoonPrimaryInfant"/>
                <w:sz w:val="28"/>
              </w:rPr>
            </w:pPr>
          </w:p>
          <w:p w:rsidR="00745707" w:rsidRDefault="00745707" w:rsidP="00745707">
            <w:pPr>
              <w:tabs>
                <w:tab w:val="right" w:leader="dot" w:pos="6835"/>
                <w:tab w:val="left" w:pos="7686"/>
                <w:tab w:val="right" w:leader="dot" w:pos="9639"/>
              </w:tabs>
              <w:ind w:left="505"/>
              <w:rPr>
                <w:rFonts w:ascii="SassoonPrimaryInfant" w:hAnsi="SassoonPrimaryInfant"/>
                <w:sz w:val="24"/>
              </w:rPr>
            </w:pPr>
            <w:r>
              <w:rPr>
                <w:rFonts w:ascii="SassoonPrimaryInfant" w:hAnsi="SassoonPrimaryInfant"/>
                <w:sz w:val="28"/>
              </w:rPr>
              <w:t xml:space="preserve">Maria’s number is: </w:t>
            </w:r>
            <w:r>
              <w:rPr>
                <w:rFonts w:ascii="SassoonPrimaryInfant" w:hAnsi="SassoonPrimaryInfant"/>
                <w:sz w:val="28"/>
              </w:rPr>
              <w:tab/>
            </w:r>
          </w:p>
        </w:tc>
      </w:tr>
      <w:tr w:rsidR="00745707" w:rsidTr="00745707">
        <w:trPr>
          <w:trHeight w:val="4479"/>
          <w:tblCellSpacing w:w="71" w:type="dxa"/>
        </w:trPr>
        <w:tc>
          <w:tcPr>
            <w:tcW w:w="9639"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tcPr>
          <w:p w:rsidR="00745707" w:rsidRPr="00644CAD" w:rsidRDefault="00745707" w:rsidP="00745707">
            <w:pPr>
              <w:spacing w:before="240" w:line="240" w:lineRule="auto"/>
              <w:ind w:left="505" w:right="2268"/>
              <w:rPr>
                <w:rFonts w:ascii="SassoonPrimaryInfant" w:hAnsi="SassoonPrimaryInfant"/>
                <w:noProof/>
                <w:sz w:val="56"/>
                <w:szCs w:val="56"/>
                <w:lang w:eastAsia="en-GB"/>
              </w:rPr>
            </w:pPr>
            <w:r w:rsidRPr="00745707">
              <w:rPr>
                <w:rFonts w:ascii="SassoonPrimaryInfant" w:hAnsi="SassoonPrimaryInfant"/>
                <w:b/>
                <w:noProof/>
                <w:sz w:val="32"/>
                <w:szCs w:val="56"/>
                <w:lang w:eastAsia="en-GB"/>
              </w:rPr>
              <w:t>Samantha</w:t>
            </w:r>
          </w:p>
          <w:p w:rsidR="00745707" w:rsidRPr="00745707" w:rsidRDefault="00745707" w:rsidP="00745707">
            <w:pPr>
              <w:numPr>
                <w:ilvl w:val="0"/>
                <w:numId w:val="3"/>
              </w:numPr>
              <w:spacing w:before="120" w:line="240" w:lineRule="auto"/>
              <w:ind w:left="1228"/>
              <w:rPr>
                <w:rFonts w:ascii="SassoonPrimaryInfant" w:hAnsi="SassoonPrimaryInfant"/>
                <w:noProof/>
                <w:sz w:val="28"/>
                <w:lang w:eastAsia="en-GB"/>
              </w:rPr>
            </w:pPr>
            <w:r>
              <w:rPr>
                <w:rFonts w:ascii="SassoonPrimaryInfant" w:hAnsi="SassoonPrimaryInfant"/>
                <w:noProof/>
                <w:sz w:val="28"/>
                <w:lang w:eastAsia="en-GB"/>
              </w:rPr>
              <w:t>H</w:t>
            </w:r>
            <w:r w:rsidRPr="00B22DD9">
              <w:rPr>
                <w:rFonts w:ascii="SassoonPrimaryInfant" w:hAnsi="SassoonPrimaryInfant"/>
                <w:noProof/>
                <w:sz w:val="28"/>
                <w:lang w:eastAsia="en-GB"/>
              </w:rPr>
              <w:t>as a 4-digit number.</w:t>
            </w:r>
          </w:p>
          <w:p w:rsidR="00745707" w:rsidRPr="00745707" w:rsidRDefault="00745707" w:rsidP="00745707">
            <w:pPr>
              <w:numPr>
                <w:ilvl w:val="0"/>
                <w:numId w:val="3"/>
              </w:numPr>
              <w:spacing w:before="120" w:line="240" w:lineRule="auto"/>
              <w:ind w:left="1228"/>
              <w:rPr>
                <w:rFonts w:ascii="SassoonPrimaryInfant" w:hAnsi="SassoonPrimaryInfant"/>
                <w:noProof/>
                <w:sz w:val="28"/>
                <w:lang w:eastAsia="en-GB"/>
              </w:rPr>
            </w:pPr>
            <w:r w:rsidRPr="00B22DD9">
              <w:rPr>
                <w:rFonts w:ascii="SassoonPrimaryInfant" w:hAnsi="SassoonPrimaryInfant"/>
                <w:noProof/>
                <w:sz w:val="28"/>
                <w:lang w:eastAsia="en-GB"/>
              </w:rPr>
              <w:t>All the digits are different.</w:t>
            </w:r>
          </w:p>
          <w:p w:rsidR="00745707" w:rsidRPr="00745707" w:rsidRDefault="00745707" w:rsidP="00745707">
            <w:pPr>
              <w:numPr>
                <w:ilvl w:val="0"/>
                <w:numId w:val="3"/>
              </w:numPr>
              <w:spacing w:before="120" w:line="240" w:lineRule="auto"/>
              <w:ind w:left="1228"/>
              <w:rPr>
                <w:rFonts w:ascii="SassoonPrimaryInfant" w:hAnsi="SassoonPrimaryInfant"/>
                <w:noProof/>
                <w:sz w:val="28"/>
                <w:lang w:eastAsia="en-GB"/>
              </w:rPr>
            </w:pPr>
            <w:r w:rsidRPr="00B22DD9">
              <w:rPr>
                <w:rFonts w:ascii="SassoonPrimaryInfant" w:hAnsi="SassoonPrimaryInfant"/>
                <w:noProof/>
                <w:sz w:val="28"/>
                <w:lang w:eastAsia="en-GB"/>
              </w:rPr>
              <w:t>The thousands digit is three times the units digit.</w:t>
            </w:r>
          </w:p>
          <w:p w:rsidR="00745707" w:rsidRPr="00745707" w:rsidRDefault="00745707" w:rsidP="00745707">
            <w:pPr>
              <w:numPr>
                <w:ilvl w:val="0"/>
                <w:numId w:val="3"/>
              </w:numPr>
              <w:spacing w:before="120" w:line="240" w:lineRule="auto"/>
              <w:ind w:left="1228"/>
              <w:rPr>
                <w:rFonts w:ascii="SassoonPrimaryInfant" w:hAnsi="SassoonPrimaryInfant"/>
                <w:noProof/>
                <w:sz w:val="28"/>
                <w:lang w:eastAsia="en-GB"/>
              </w:rPr>
            </w:pPr>
            <w:r w:rsidRPr="00B22DD9">
              <w:rPr>
                <w:rFonts w:ascii="SassoonPrimaryInfant" w:hAnsi="SassoonPrimaryInfant"/>
                <w:noProof/>
                <w:sz w:val="28"/>
                <w:lang w:eastAsia="en-GB"/>
              </w:rPr>
              <w:t>The units digit is three less than the hundreds digit.</w:t>
            </w:r>
          </w:p>
          <w:p w:rsidR="00745707" w:rsidRDefault="00745707" w:rsidP="00745707">
            <w:pPr>
              <w:numPr>
                <w:ilvl w:val="0"/>
                <w:numId w:val="3"/>
              </w:numPr>
              <w:spacing w:before="120" w:line="240" w:lineRule="auto"/>
              <w:ind w:left="1228"/>
              <w:rPr>
                <w:rFonts w:ascii="SassoonPrimaryInfant" w:hAnsi="SassoonPrimaryInfant"/>
                <w:noProof/>
                <w:sz w:val="28"/>
                <w:lang w:eastAsia="en-GB"/>
              </w:rPr>
            </w:pPr>
            <w:r w:rsidRPr="00B22DD9">
              <w:rPr>
                <w:rFonts w:ascii="SassoonPrimaryInfant" w:hAnsi="SassoonPrimaryInfant"/>
                <w:noProof/>
                <w:sz w:val="28"/>
                <w:lang w:eastAsia="en-GB"/>
              </w:rPr>
              <w:t>If I halve the hundreds digit and add one I get the tens digit.</w:t>
            </w:r>
          </w:p>
          <w:p w:rsidR="00745707" w:rsidRPr="00B22DD9" w:rsidRDefault="00745707" w:rsidP="00745707">
            <w:pPr>
              <w:spacing w:line="240" w:lineRule="auto"/>
              <w:ind w:left="1575"/>
              <w:rPr>
                <w:rFonts w:ascii="SassoonPrimaryInfant" w:hAnsi="SassoonPrimaryInfant"/>
                <w:noProof/>
                <w:sz w:val="28"/>
                <w:lang w:eastAsia="en-GB"/>
              </w:rPr>
            </w:pPr>
          </w:p>
          <w:p w:rsidR="00745707" w:rsidRDefault="00745707" w:rsidP="00745707">
            <w:pPr>
              <w:tabs>
                <w:tab w:val="left" w:leader="dot" w:pos="6977"/>
              </w:tabs>
              <w:ind w:left="505"/>
              <w:rPr>
                <w:rFonts w:ascii="SassoonPrimaryInfant" w:hAnsi="SassoonPrimaryInfant"/>
                <w:sz w:val="24"/>
              </w:rPr>
            </w:pPr>
            <w:r w:rsidRPr="00B22DD9">
              <w:rPr>
                <w:rFonts w:ascii="SassoonPrimaryInfant" w:hAnsi="SassoonPrimaryInfant"/>
                <w:sz w:val="28"/>
              </w:rPr>
              <w:t>Samantha’s number is:</w:t>
            </w:r>
            <w:r>
              <w:rPr>
                <w:rFonts w:ascii="SassoonPrimaryInfant" w:hAnsi="SassoonPrimaryInfant"/>
                <w:sz w:val="28"/>
              </w:rPr>
              <w:t xml:space="preserve"> </w:t>
            </w:r>
            <w:r>
              <w:rPr>
                <w:rFonts w:ascii="SassoonPrimaryInfant" w:hAnsi="SassoonPrimaryInfant"/>
                <w:sz w:val="28"/>
              </w:rPr>
              <w:tab/>
            </w:r>
          </w:p>
        </w:tc>
      </w:tr>
    </w:tbl>
    <w:p w:rsidR="00745707" w:rsidRDefault="00745707">
      <w:pPr>
        <w:sectPr w:rsidR="00745707" w:rsidSect="00B55A21">
          <w:headerReference w:type="default" r:id="rId11"/>
          <w:footerReference w:type="default" r:id="rId12"/>
          <w:pgSz w:w="11906" w:h="16838"/>
          <w:pgMar w:top="1134" w:right="1134" w:bottom="851" w:left="1134" w:header="708" w:footer="708" w:gutter="0"/>
          <w:cols w:space="708"/>
          <w:docGrid w:linePitch="381"/>
        </w:sectPr>
      </w:pPr>
    </w:p>
    <w:p w:rsidR="00745707" w:rsidRDefault="00745707"/>
    <w:tbl>
      <w:tblPr>
        <w:tblStyle w:val="TableGrid"/>
        <w:tblW w:w="0" w:type="auto"/>
        <w:tblCellSpacing w:w="7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745707" w:rsidTr="00745707">
        <w:trPr>
          <w:trHeight w:val="6463"/>
          <w:tblCellSpacing w:w="71" w:type="dxa"/>
        </w:trPr>
        <w:tc>
          <w:tcPr>
            <w:tcW w:w="9639"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vAlign w:val="center"/>
          </w:tcPr>
          <w:p w:rsidR="00745707" w:rsidRPr="00745707" w:rsidRDefault="00745707" w:rsidP="00745707">
            <w:pPr>
              <w:spacing w:before="240" w:after="240" w:line="240" w:lineRule="auto"/>
              <w:ind w:left="505" w:right="2268"/>
              <w:rPr>
                <w:rFonts w:ascii="SassoonPrimaryInfant" w:hAnsi="SassoonPrimaryInfant"/>
                <w:b/>
                <w:noProof/>
                <w:sz w:val="32"/>
                <w:szCs w:val="56"/>
                <w:lang w:eastAsia="en-GB"/>
              </w:rPr>
            </w:pPr>
            <w:r w:rsidRPr="00745707">
              <w:rPr>
                <w:rFonts w:ascii="SassoonPrimaryInfant" w:hAnsi="SassoonPrimaryInfant"/>
                <w:b/>
                <w:noProof/>
                <w:sz w:val="32"/>
                <w:szCs w:val="56"/>
                <w:lang w:eastAsia="en-GB"/>
              </w:rPr>
              <w:t>Robert</w:t>
            </w:r>
          </w:p>
          <w:p w:rsidR="00745707" w:rsidRPr="00490D33" w:rsidRDefault="00745707" w:rsidP="00745707">
            <w:pPr>
              <w:numPr>
                <w:ilvl w:val="0"/>
                <w:numId w:val="3"/>
              </w:numPr>
              <w:spacing w:before="120" w:line="240" w:lineRule="auto"/>
              <w:ind w:left="1228"/>
              <w:rPr>
                <w:rFonts w:ascii="SassoonPrimaryInfant" w:hAnsi="SassoonPrimaryInfant"/>
                <w:noProof/>
                <w:sz w:val="28"/>
                <w:lang w:eastAsia="en-GB"/>
              </w:rPr>
            </w:pPr>
            <w:r w:rsidRPr="00490D33">
              <w:rPr>
                <w:rFonts w:ascii="SassoonPrimaryInfant" w:hAnsi="SassoonPrimaryInfant"/>
                <w:noProof/>
                <w:sz w:val="28"/>
                <w:lang w:eastAsia="en-GB"/>
              </w:rPr>
              <w:t>Has a five digit number.</w:t>
            </w:r>
          </w:p>
          <w:p w:rsidR="00745707" w:rsidRPr="00490D33" w:rsidRDefault="00745707" w:rsidP="00745707">
            <w:pPr>
              <w:numPr>
                <w:ilvl w:val="0"/>
                <w:numId w:val="3"/>
              </w:numPr>
              <w:spacing w:before="120" w:line="240" w:lineRule="auto"/>
              <w:ind w:left="1228"/>
              <w:rPr>
                <w:rFonts w:ascii="SassoonPrimaryInfant" w:hAnsi="SassoonPrimaryInfant"/>
                <w:noProof/>
                <w:sz w:val="28"/>
                <w:lang w:eastAsia="en-GB"/>
              </w:rPr>
            </w:pPr>
            <w:r w:rsidRPr="00490D33">
              <w:rPr>
                <w:rFonts w:ascii="SassoonPrimaryInfant" w:hAnsi="SassoonPrimaryInfant"/>
                <w:noProof/>
                <w:sz w:val="28"/>
                <w:lang w:eastAsia="en-GB"/>
              </w:rPr>
              <w:t>All the digits are different.</w:t>
            </w:r>
          </w:p>
          <w:p w:rsidR="00745707" w:rsidRPr="00490D33" w:rsidRDefault="00745707" w:rsidP="00745707">
            <w:pPr>
              <w:numPr>
                <w:ilvl w:val="0"/>
                <w:numId w:val="3"/>
              </w:numPr>
              <w:spacing w:before="120" w:line="240" w:lineRule="auto"/>
              <w:ind w:left="1228"/>
              <w:rPr>
                <w:rFonts w:ascii="SassoonPrimaryInfant" w:hAnsi="SassoonPrimaryInfant"/>
                <w:noProof/>
                <w:sz w:val="28"/>
                <w:lang w:eastAsia="en-GB"/>
              </w:rPr>
            </w:pPr>
            <w:r w:rsidRPr="00490D33">
              <w:rPr>
                <w:rFonts w:ascii="SassoonPrimaryInfant" w:hAnsi="SassoonPrimaryInfant"/>
                <w:noProof/>
                <w:sz w:val="28"/>
                <w:lang w:eastAsia="en-GB"/>
              </w:rPr>
              <w:t>The units digit is double the ten thousands digit.</w:t>
            </w:r>
          </w:p>
          <w:p w:rsidR="00745707" w:rsidRPr="00490D33" w:rsidRDefault="00745707" w:rsidP="00745707">
            <w:pPr>
              <w:numPr>
                <w:ilvl w:val="0"/>
                <w:numId w:val="3"/>
              </w:numPr>
              <w:spacing w:before="120" w:line="240" w:lineRule="auto"/>
              <w:ind w:left="1228"/>
              <w:rPr>
                <w:rFonts w:ascii="SassoonPrimaryInfant" w:hAnsi="SassoonPrimaryInfant"/>
                <w:noProof/>
                <w:sz w:val="28"/>
                <w:lang w:eastAsia="en-GB"/>
              </w:rPr>
            </w:pPr>
            <w:r w:rsidRPr="00490D33">
              <w:rPr>
                <w:rFonts w:ascii="SassoonPrimaryInfant" w:hAnsi="SassoonPrimaryInfant"/>
                <w:noProof/>
                <w:sz w:val="28"/>
                <w:lang w:eastAsia="en-GB"/>
              </w:rPr>
              <w:t>The units digit is one less than the tens digit.</w:t>
            </w:r>
          </w:p>
          <w:p w:rsidR="00745707" w:rsidRPr="00490D33" w:rsidRDefault="00745707" w:rsidP="00745707">
            <w:pPr>
              <w:numPr>
                <w:ilvl w:val="0"/>
                <w:numId w:val="3"/>
              </w:numPr>
              <w:spacing w:before="120" w:line="240" w:lineRule="auto"/>
              <w:ind w:left="1228" w:right="624"/>
              <w:rPr>
                <w:rFonts w:ascii="SassoonPrimaryInfant" w:hAnsi="SassoonPrimaryInfant"/>
                <w:noProof/>
                <w:sz w:val="28"/>
                <w:lang w:eastAsia="en-GB"/>
              </w:rPr>
            </w:pPr>
            <w:r w:rsidRPr="00490D33">
              <w:rPr>
                <w:rFonts w:ascii="SassoonPrimaryInfant" w:hAnsi="SassoonPrimaryInfant"/>
                <w:noProof/>
                <w:sz w:val="28"/>
                <w:lang w:eastAsia="en-GB"/>
              </w:rPr>
              <w:t>The difference between the tens digit and the ten thousands digit is the thousands digit.</w:t>
            </w:r>
          </w:p>
          <w:p w:rsidR="00745707" w:rsidRPr="00490D33" w:rsidRDefault="00745707" w:rsidP="00745707">
            <w:pPr>
              <w:numPr>
                <w:ilvl w:val="0"/>
                <w:numId w:val="3"/>
              </w:numPr>
              <w:spacing w:before="120" w:line="240" w:lineRule="auto"/>
              <w:ind w:left="1228"/>
              <w:rPr>
                <w:rFonts w:ascii="SassoonPrimaryInfant" w:hAnsi="SassoonPrimaryInfant"/>
                <w:noProof/>
                <w:sz w:val="28"/>
                <w:lang w:eastAsia="en-GB"/>
              </w:rPr>
            </w:pPr>
            <w:r w:rsidRPr="00490D33">
              <w:rPr>
                <w:rFonts w:ascii="SassoonPrimaryInfant" w:hAnsi="SassoonPrimaryInfant"/>
                <w:noProof/>
                <w:sz w:val="28"/>
                <w:lang w:eastAsia="en-GB"/>
              </w:rPr>
              <w:t>If I add the ten thousand digit to the units digit I total the hundreds digit.</w:t>
            </w:r>
            <w:bookmarkStart w:id="0" w:name="_GoBack"/>
            <w:bookmarkEnd w:id="0"/>
          </w:p>
          <w:p w:rsidR="00745707" w:rsidRPr="00490D33" w:rsidRDefault="00745707" w:rsidP="00745707">
            <w:pPr>
              <w:numPr>
                <w:ilvl w:val="0"/>
                <w:numId w:val="3"/>
              </w:numPr>
              <w:spacing w:before="120" w:line="240" w:lineRule="auto"/>
              <w:ind w:left="1228"/>
              <w:rPr>
                <w:rFonts w:ascii="SassoonPrimaryInfant" w:hAnsi="SassoonPrimaryInfant"/>
                <w:noProof/>
                <w:sz w:val="28"/>
                <w:lang w:eastAsia="en-GB"/>
              </w:rPr>
            </w:pPr>
            <w:r w:rsidRPr="00490D33">
              <w:rPr>
                <w:rFonts w:ascii="SassoonPrimaryInfant" w:hAnsi="SassoonPrimaryInfant"/>
                <w:noProof/>
                <w:sz w:val="28"/>
                <w:lang w:eastAsia="en-GB"/>
              </w:rPr>
              <w:t>The number is less than 30,000.</w:t>
            </w:r>
          </w:p>
          <w:p w:rsidR="00745707" w:rsidRDefault="00745707" w:rsidP="00745707">
            <w:pPr>
              <w:spacing w:line="240" w:lineRule="auto"/>
              <w:ind w:left="1923"/>
              <w:rPr>
                <w:rFonts w:ascii="SassoonPrimaryInfant" w:hAnsi="SassoonPrimaryInfant"/>
                <w:sz w:val="28"/>
              </w:rPr>
            </w:pPr>
          </w:p>
          <w:p w:rsidR="00745707" w:rsidRPr="00745707" w:rsidRDefault="00745707" w:rsidP="00745707">
            <w:pPr>
              <w:tabs>
                <w:tab w:val="left" w:leader="dot" w:pos="7092"/>
              </w:tabs>
              <w:spacing w:before="240" w:line="240" w:lineRule="auto"/>
              <w:ind w:left="505" w:right="2268"/>
              <w:rPr>
                <w:rFonts w:ascii="SassoonPrimaryInfant" w:hAnsi="SassoonPrimaryInfant"/>
                <w:b/>
                <w:noProof/>
                <w:sz w:val="32"/>
                <w:szCs w:val="56"/>
                <w:lang w:eastAsia="en-GB"/>
              </w:rPr>
            </w:pPr>
            <w:r>
              <w:rPr>
                <w:rFonts w:ascii="SassoonPrimaryInfant" w:hAnsi="SassoonPrimaryInfant"/>
                <w:sz w:val="28"/>
              </w:rPr>
              <w:t xml:space="preserve">Robert’s number is: </w:t>
            </w:r>
            <w:r>
              <w:rPr>
                <w:rFonts w:ascii="SassoonPrimaryInfant" w:hAnsi="SassoonPrimaryInfant"/>
                <w:sz w:val="28"/>
              </w:rPr>
              <w:tab/>
            </w:r>
          </w:p>
        </w:tc>
      </w:tr>
      <w:tr w:rsidR="00745707" w:rsidTr="00745707">
        <w:trPr>
          <w:trHeight w:val="6463"/>
          <w:tblCellSpacing w:w="71" w:type="dxa"/>
        </w:trPr>
        <w:tc>
          <w:tcPr>
            <w:tcW w:w="9639"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vAlign w:val="center"/>
          </w:tcPr>
          <w:p w:rsidR="00745707" w:rsidRDefault="00745707" w:rsidP="00745707">
            <w:pPr>
              <w:spacing w:before="240" w:after="240" w:line="240" w:lineRule="auto"/>
              <w:ind w:left="505" w:right="2268"/>
              <w:rPr>
                <w:rFonts w:ascii="SassoonPrimaryInfant" w:hAnsi="SassoonPrimaryInfant"/>
                <w:noProof/>
                <w:sz w:val="24"/>
                <w:szCs w:val="24"/>
                <w:lang w:eastAsia="en-GB"/>
              </w:rPr>
            </w:pPr>
            <w:r w:rsidRPr="00745707">
              <w:rPr>
                <w:rFonts w:ascii="SassoonPrimaryInfant" w:hAnsi="SassoonPrimaryInfant"/>
                <w:b/>
                <w:noProof/>
                <w:sz w:val="32"/>
                <w:szCs w:val="56"/>
                <w:lang w:eastAsia="en-GB"/>
              </w:rPr>
              <w:t>Henry</w:t>
            </w:r>
            <w:r w:rsidRPr="00B22DD9">
              <w:rPr>
                <w:rFonts w:ascii="SassoonPrimaryInfant" w:hAnsi="SassoonPrimaryInfant"/>
                <w:noProof/>
                <w:sz w:val="24"/>
                <w:szCs w:val="24"/>
                <w:lang w:eastAsia="en-GB"/>
              </w:rPr>
              <w:t xml:space="preserve"> </w:t>
            </w:r>
          </w:p>
          <w:p w:rsidR="00745707" w:rsidRPr="00490D33" w:rsidRDefault="00745707" w:rsidP="00745707">
            <w:pPr>
              <w:numPr>
                <w:ilvl w:val="0"/>
                <w:numId w:val="4"/>
              </w:numPr>
              <w:spacing w:before="240" w:line="240" w:lineRule="auto"/>
              <w:ind w:left="1228"/>
              <w:rPr>
                <w:rFonts w:ascii="SassoonPrimaryInfant" w:hAnsi="SassoonPrimaryInfant"/>
                <w:noProof/>
                <w:sz w:val="28"/>
                <w:lang w:eastAsia="en-GB"/>
              </w:rPr>
            </w:pPr>
            <w:r w:rsidRPr="00490D33">
              <w:rPr>
                <w:rFonts w:ascii="SassoonPrimaryInfant" w:hAnsi="SassoonPrimaryInfant"/>
                <w:noProof/>
                <w:sz w:val="28"/>
                <w:lang w:eastAsia="en-GB"/>
              </w:rPr>
              <w:t>The number is between 30,000 and 40,000.</w:t>
            </w:r>
          </w:p>
          <w:p w:rsidR="00745707" w:rsidRPr="00490D33" w:rsidRDefault="00745707" w:rsidP="00745707">
            <w:pPr>
              <w:numPr>
                <w:ilvl w:val="0"/>
                <w:numId w:val="4"/>
              </w:numPr>
              <w:spacing w:before="120" w:line="240" w:lineRule="auto"/>
              <w:ind w:left="1228"/>
              <w:rPr>
                <w:rFonts w:ascii="SassoonPrimaryInfant" w:hAnsi="SassoonPrimaryInfant"/>
                <w:noProof/>
                <w:sz w:val="28"/>
                <w:lang w:eastAsia="en-GB"/>
              </w:rPr>
            </w:pPr>
            <w:r w:rsidRPr="00490D33">
              <w:rPr>
                <w:rFonts w:ascii="SassoonPrimaryInfant" w:hAnsi="SassoonPrimaryInfant"/>
                <w:noProof/>
                <w:sz w:val="28"/>
                <w:lang w:eastAsia="en-GB"/>
              </w:rPr>
              <w:t>All the digits are different.</w:t>
            </w:r>
          </w:p>
          <w:p w:rsidR="00745707" w:rsidRPr="00490D33" w:rsidRDefault="00745707" w:rsidP="00745707">
            <w:pPr>
              <w:numPr>
                <w:ilvl w:val="0"/>
                <w:numId w:val="4"/>
              </w:numPr>
              <w:spacing w:before="120" w:line="240" w:lineRule="auto"/>
              <w:ind w:left="1228"/>
              <w:rPr>
                <w:rFonts w:ascii="SassoonPrimaryInfant" w:hAnsi="SassoonPrimaryInfant"/>
                <w:noProof/>
                <w:sz w:val="28"/>
                <w:lang w:eastAsia="en-GB"/>
              </w:rPr>
            </w:pPr>
            <w:r w:rsidRPr="00490D33">
              <w:rPr>
                <w:rFonts w:ascii="SassoonPrimaryInfant" w:hAnsi="SassoonPrimaryInfant"/>
                <w:noProof/>
                <w:sz w:val="28"/>
                <w:lang w:eastAsia="en-GB"/>
              </w:rPr>
              <w:t>The ten thousands, thousands and hundreds digits total 15.</w:t>
            </w:r>
          </w:p>
          <w:p w:rsidR="00745707" w:rsidRPr="00490D33" w:rsidRDefault="00745707" w:rsidP="00745707">
            <w:pPr>
              <w:numPr>
                <w:ilvl w:val="0"/>
                <w:numId w:val="4"/>
              </w:numPr>
              <w:spacing w:before="120" w:line="240" w:lineRule="auto"/>
              <w:ind w:left="1228"/>
              <w:rPr>
                <w:rFonts w:ascii="SassoonPrimaryInfant" w:hAnsi="SassoonPrimaryInfant"/>
                <w:noProof/>
                <w:sz w:val="28"/>
                <w:lang w:eastAsia="en-GB"/>
              </w:rPr>
            </w:pPr>
            <w:r w:rsidRPr="00490D33">
              <w:rPr>
                <w:rFonts w:ascii="SassoonPrimaryInfant" w:hAnsi="SassoonPrimaryInfant"/>
                <w:noProof/>
                <w:sz w:val="28"/>
                <w:lang w:eastAsia="en-GB"/>
              </w:rPr>
              <w:t>The hundreds digit is two more than the thousands digit.</w:t>
            </w:r>
          </w:p>
          <w:p w:rsidR="00745707" w:rsidRPr="00490D33" w:rsidRDefault="00745707" w:rsidP="00745707">
            <w:pPr>
              <w:numPr>
                <w:ilvl w:val="0"/>
                <w:numId w:val="4"/>
              </w:numPr>
              <w:spacing w:before="120" w:line="240" w:lineRule="auto"/>
              <w:ind w:left="1228"/>
              <w:rPr>
                <w:rFonts w:ascii="SassoonPrimaryInfant" w:hAnsi="SassoonPrimaryInfant"/>
                <w:noProof/>
                <w:sz w:val="28"/>
                <w:lang w:eastAsia="en-GB"/>
              </w:rPr>
            </w:pPr>
            <w:r w:rsidRPr="00490D33">
              <w:rPr>
                <w:rFonts w:ascii="SassoonPrimaryInfant" w:hAnsi="SassoonPrimaryInfant"/>
                <w:noProof/>
                <w:sz w:val="28"/>
                <w:lang w:eastAsia="en-GB"/>
              </w:rPr>
              <w:t>The hundreds, tens and units digits total 15.</w:t>
            </w:r>
          </w:p>
          <w:p w:rsidR="00745707" w:rsidRPr="00490D33" w:rsidRDefault="00745707" w:rsidP="00745707">
            <w:pPr>
              <w:numPr>
                <w:ilvl w:val="0"/>
                <w:numId w:val="4"/>
              </w:numPr>
              <w:spacing w:before="120" w:line="240" w:lineRule="auto"/>
              <w:ind w:left="1228"/>
              <w:rPr>
                <w:rFonts w:ascii="SassoonPrimaryInfant" w:hAnsi="SassoonPrimaryInfant"/>
                <w:noProof/>
                <w:sz w:val="28"/>
                <w:lang w:eastAsia="en-GB"/>
              </w:rPr>
            </w:pPr>
            <w:r w:rsidRPr="00490D33">
              <w:rPr>
                <w:rFonts w:ascii="SassoonPrimaryInfant" w:hAnsi="SassoonPrimaryInfant"/>
                <w:noProof/>
                <w:sz w:val="28"/>
                <w:lang w:eastAsia="en-GB"/>
              </w:rPr>
              <w:t xml:space="preserve">The </w:t>
            </w:r>
            <w:r>
              <w:rPr>
                <w:rFonts w:ascii="SassoonPrimaryInfant" w:hAnsi="SassoonPrimaryInfant"/>
                <w:noProof/>
                <w:sz w:val="28"/>
                <w:lang w:eastAsia="en-GB"/>
              </w:rPr>
              <w:t xml:space="preserve">difference between the </w:t>
            </w:r>
            <w:r w:rsidRPr="00490D33">
              <w:rPr>
                <w:rFonts w:ascii="SassoonPrimaryInfant" w:hAnsi="SassoonPrimaryInfant"/>
                <w:noProof/>
                <w:sz w:val="28"/>
                <w:lang w:eastAsia="en-GB"/>
              </w:rPr>
              <w:t xml:space="preserve">units digit </w:t>
            </w:r>
            <w:r>
              <w:rPr>
                <w:rFonts w:ascii="SassoonPrimaryInfant" w:hAnsi="SassoonPrimaryInfant"/>
                <w:noProof/>
                <w:sz w:val="28"/>
                <w:lang w:eastAsia="en-GB"/>
              </w:rPr>
              <w:t xml:space="preserve">and the tens digit </w:t>
            </w:r>
            <w:r w:rsidRPr="00490D33">
              <w:rPr>
                <w:rFonts w:ascii="SassoonPrimaryInfant" w:hAnsi="SassoonPrimaryInfant"/>
                <w:noProof/>
                <w:sz w:val="28"/>
                <w:lang w:eastAsia="en-GB"/>
              </w:rPr>
              <w:t xml:space="preserve">is </w:t>
            </w:r>
            <w:r>
              <w:rPr>
                <w:rFonts w:ascii="SassoonPrimaryInfant" w:hAnsi="SassoonPrimaryInfant"/>
                <w:noProof/>
                <w:sz w:val="28"/>
                <w:lang w:eastAsia="en-GB"/>
              </w:rPr>
              <w:t>4.</w:t>
            </w:r>
          </w:p>
          <w:p w:rsidR="00745707" w:rsidRDefault="00745707" w:rsidP="00745707">
            <w:pPr>
              <w:spacing w:line="240" w:lineRule="auto"/>
              <w:ind w:left="1923"/>
              <w:rPr>
                <w:rFonts w:ascii="SassoonPrimaryInfant" w:hAnsi="SassoonPrimaryInfant"/>
                <w:sz w:val="28"/>
              </w:rPr>
            </w:pPr>
          </w:p>
          <w:p w:rsidR="00745707" w:rsidRPr="00745707" w:rsidRDefault="00745707" w:rsidP="00745707">
            <w:pPr>
              <w:tabs>
                <w:tab w:val="left" w:leader="dot" w:pos="7092"/>
              </w:tabs>
              <w:spacing w:before="240" w:line="240" w:lineRule="auto"/>
              <w:ind w:left="505" w:right="2268"/>
              <w:rPr>
                <w:rFonts w:ascii="SassoonPrimaryInfant" w:hAnsi="SassoonPrimaryInfant"/>
                <w:b/>
                <w:noProof/>
                <w:sz w:val="32"/>
                <w:szCs w:val="56"/>
                <w:lang w:eastAsia="en-GB"/>
              </w:rPr>
            </w:pPr>
            <w:r w:rsidRPr="00490D33">
              <w:rPr>
                <w:rFonts w:ascii="SassoonPrimaryInfant" w:hAnsi="SassoonPrimaryInfant"/>
                <w:sz w:val="28"/>
              </w:rPr>
              <w:t xml:space="preserve">Henry’s number is: </w:t>
            </w:r>
            <w:r>
              <w:rPr>
                <w:rFonts w:ascii="SassoonPrimaryInfant" w:hAnsi="SassoonPrimaryInfant"/>
                <w:sz w:val="28"/>
              </w:rPr>
              <w:tab/>
            </w:r>
          </w:p>
        </w:tc>
      </w:tr>
    </w:tbl>
    <w:p w:rsidR="00A95827" w:rsidRDefault="00A95827" w:rsidP="007F0B34">
      <w:pPr>
        <w:tabs>
          <w:tab w:val="right" w:leader="dot" w:pos="4536"/>
          <w:tab w:val="left" w:pos="5103"/>
          <w:tab w:val="right" w:leader="dot" w:pos="9639"/>
        </w:tabs>
        <w:rPr>
          <w:rFonts w:ascii="SassoonPrimaryInfant" w:hAnsi="SassoonPrimaryInfant"/>
          <w:sz w:val="24"/>
        </w:rPr>
      </w:pPr>
    </w:p>
    <w:p w:rsidR="00A2719C" w:rsidRDefault="00A2719C" w:rsidP="00A95827">
      <w:pPr>
        <w:ind w:firstLine="720"/>
        <w:rPr>
          <w:rFonts w:ascii="SassoonPrimaryInfant" w:hAnsi="SassoonPrimaryInfant"/>
          <w:sz w:val="24"/>
        </w:rPr>
      </w:pPr>
    </w:p>
    <w:p w:rsidR="00745707" w:rsidRPr="00745707" w:rsidRDefault="00745707" w:rsidP="00745707">
      <w:pPr>
        <w:shd w:val="clear" w:color="auto" w:fill="F2DBDB" w:themeFill="accent2" w:themeFillTint="33"/>
        <w:tabs>
          <w:tab w:val="right" w:leader="dot" w:pos="4536"/>
          <w:tab w:val="left" w:pos="5103"/>
          <w:tab w:val="right" w:leader="dot" w:pos="9639"/>
        </w:tabs>
        <w:rPr>
          <w:b/>
        </w:rPr>
      </w:pPr>
      <w:r w:rsidRPr="00745707">
        <w:rPr>
          <w:rFonts w:ascii="SassoonPrimaryInfant" w:hAnsi="SassoonPrimaryInfant"/>
          <w:b/>
          <w:sz w:val="24"/>
        </w:rPr>
        <w:lastRenderedPageBreak/>
        <w:t>Answers</w:t>
      </w:r>
    </w:p>
    <w:p w:rsidR="00745707" w:rsidRDefault="00745707" w:rsidP="00745707">
      <w:pPr>
        <w:rPr>
          <w:rFonts w:ascii="SassoonPrimaryInfant" w:hAnsi="SassoonPrimaryInfant"/>
          <w:sz w:val="24"/>
          <w:szCs w:val="24"/>
        </w:rPr>
      </w:pPr>
    </w:p>
    <w:tbl>
      <w:tblPr>
        <w:tblStyle w:val="TableGrid"/>
        <w:tblW w:w="0" w:type="auto"/>
        <w:tblInd w:w="108" w:type="dxa"/>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ook w:val="04A0" w:firstRow="1" w:lastRow="0" w:firstColumn="1" w:lastColumn="0" w:noHBand="0" w:noVBand="1"/>
      </w:tblPr>
      <w:tblGrid>
        <w:gridCol w:w="1276"/>
        <w:gridCol w:w="1134"/>
      </w:tblGrid>
      <w:tr w:rsidR="0083326F" w:rsidTr="0083326F">
        <w:trPr>
          <w:trHeight w:val="567"/>
        </w:trPr>
        <w:tc>
          <w:tcPr>
            <w:tcW w:w="1276" w:type="dxa"/>
            <w:shd w:val="clear" w:color="auto" w:fill="F2DBDB" w:themeFill="accent2" w:themeFillTint="33"/>
            <w:vAlign w:val="center"/>
          </w:tcPr>
          <w:p w:rsidR="0083326F" w:rsidRDefault="0083326F" w:rsidP="0083326F">
            <w:pPr>
              <w:rPr>
                <w:rFonts w:ascii="SassoonPrimaryInfant" w:hAnsi="SassoonPrimaryInfant"/>
                <w:sz w:val="24"/>
                <w:szCs w:val="24"/>
              </w:rPr>
            </w:pPr>
            <w:r>
              <w:rPr>
                <w:rFonts w:ascii="SassoonPrimaryInfant" w:hAnsi="SassoonPrimaryInfant"/>
                <w:sz w:val="24"/>
                <w:szCs w:val="24"/>
              </w:rPr>
              <w:t xml:space="preserve">Maria </w:t>
            </w:r>
          </w:p>
        </w:tc>
        <w:tc>
          <w:tcPr>
            <w:tcW w:w="1134" w:type="dxa"/>
            <w:vAlign w:val="center"/>
          </w:tcPr>
          <w:p w:rsidR="0083326F" w:rsidRDefault="0083326F" w:rsidP="0083326F">
            <w:pPr>
              <w:rPr>
                <w:rFonts w:ascii="SassoonPrimaryInfant" w:hAnsi="SassoonPrimaryInfant"/>
                <w:sz w:val="24"/>
                <w:szCs w:val="24"/>
              </w:rPr>
            </w:pPr>
            <w:r>
              <w:rPr>
                <w:rFonts w:ascii="SassoonPrimaryInfant" w:hAnsi="SassoonPrimaryInfant"/>
                <w:sz w:val="24"/>
                <w:szCs w:val="24"/>
              </w:rPr>
              <w:t>5126</w:t>
            </w:r>
          </w:p>
        </w:tc>
      </w:tr>
      <w:tr w:rsidR="0083326F" w:rsidTr="0083326F">
        <w:trPr>
          <w:trHeight w:val="567"/>
        </w:trPr>
        <w:tc>
          <w:tcPr>
            <w:tcW w:w="1276" w:type="dxa"/>
            <w:shd w:val="clear" w:color="auto" w:fill="F2DBDB" w:themeFill="accent2" w:themeFillTint="33"/>
            <w:vAlign w:val="center"/>
          </w:tcPr>
          <w:p w:rsidR="0083326F" w:rsidRDefault="0083326F" w:rsidP="0083326F">
            <w:pPr>
              <w:rPr>
                <w:rFonts w:ascii="SassoonPrimaryInfant" w:hAnsi="SassoonPrimaryInfant"/>
                <w:sz w:val="24"/>
                <w:szCs w:val="24"/>
              </w:rPr>
            </w:pPr>
            <w:r>
              <w:rPr>
                <w:rFonts w:ascii="SassoonPrimaryInfant" w:hAnsi="SassoonPrimaryInfant"/>
                <w:sz w:val="24"/>
                <w:szCs w:val="24"/>
              </w:rPr>
              <w:t xml:space="preserve">Samantha </w:t>
            </w:r>
          </w:p>
        </w:tc>
        <w:tc>
          <w:tcPr>
            <w:tcW w:w="1134" w:type="dxa"/>
            <w:vAlign w:val="center"/>
          </w:tcPr>
          <w:p w:rsidR="0083326F" w:rsidRDefault="0083326F" w:rsidP="0083326F">
            <w:pPr>
              <w:rPr>
                <w:rFonts w:ascii="SassoonPrimaryInfant" w:hAnsi="SassoonPrimaryInfant"/>
                <w:sz w:val="24"/>
                <w:szCs w:val="24"/>
              </w:rPr>
            </w:pPr>
            <w:r>
              <w:rPr>
                <w:rFonts w:ascii="SassoonPrimaryInfant" w:hAnsi="SassoonPrimaryInfant"/>
                <w:sz w:val="24"/>
                <w:szCs w:val="24"/>
              </w:rPr>
              <w:t>9643</w:t>
            </w:r>
          </w:p>
        </w:tc>
      </w:tr>
      <w:tr w:rsidR="0083326F" w:rsidTr="0083326F">
        <w:trPr>
          <w:trHeight w:val="567"/>
        </w:trPr>
        <w:tc>
          <w:tcPr>
            <w:tcW w:w="1276" w:type="dxa"/>
            <w:shd w:val="clear" w:color="auto" w:fill="F2DBDB" w:themeFill="accent2" w:themeFillTint="33"/>
            <w:vAlign w:val="center"/>
          </w:tcPr>
          <w:p w:rsidR="0083326F" w:rsidRDefault="0083326F" w:rsidP="0083326F">
            <w:pPr>
              <w:rPr>
                <w:rFonts w:ascii="SassoonPrimaryInfant" w:hAnsi="SassoonPrimaryInfant"/>
                <w:sz w:val="24"/>
                <w:szCs w:val="24"/>
              </w:rPr>
            </w:pPr>
            <w:r>
              <w:rPr>
                <w:rFonts w:ascii="SassoonPrimaryInfant" w:hAnsi="SassoonPrimaryInfant"/>
                <w:sz w:val="24"/>
                <w:szCs w:val="24"/>
              </w:rPr>
              <w:t xml:space="preserve">Robert </w:t>
            </w:r>
          </w:p>
        </w:tc>
        <w:tc>
          <w:tcPr>
            <w:tcW w:w="1134" w:type="dxa"/>
            <w:vAlign w:val="center"/>
          </w:tcPr>
          <w:p w:rsidR="0083326F" w:rsidRDefault="0083326F" w:rsidP="0083326F">
            <w:pPr>
              <w:rPr>
                <w:rFonts w:ascii="SassoonPrimaryInfant" w:hAnsi="SassoonPrimaryInfant"/>
                <w:sz w:val="24"/>
                <w:szCs w:val="24"/>
              </w:rPr>
            </w:pPr>
            <w:r>
              <w:rPr>
                <w:rFonts w:ascii="SassoonPrimaryInfant" w:hAnsi="SassoonPrimaryInfant"/>
                <w:sz w:val="24"/>
                <w:szCs w:val="24"/>
              </w:rPr>
              <w:t>23654</w:t>
            </w:r>
          </w:p>
        </w:tc>
      </w:tr>
      <w:tr w:rsidR="0083326F" w:rsidTr="0083326F">
        <w:trPr>
          <w:trHeight w:val="567"/>
        </w:trPr>
        <w:tc>
          <w:tcPr>
            <w:tcW w:w="1276" w:type="dxa"/>
            <w:shd w:val="clear" w:color="auto" w:fill="F2DBDB" w:themeFill="accent2" w:themeFillTint="33"/>
            <w:vAlign w:val="center"/>
          </w:tcPr>
          <w:p w:rsidR="0083326F" w:rsidRDefault="0083326F" w:rsidP="0083326F">
            <w:pPr>
              <w:rPr>
                <w:rFonts w:ascii="SassoonPrimaryInfant" w:hAnsi="SassoonPrimaryInfant"/>
                <w:sz w:val="24"/>
                <w:szCs w:val="24"/>
              </w:rPr>
            </w:pPr>
            <w:r>
              <w:rPr>
                <w:rFonts w:ascii="SassoonPrimaryInfant" w:hAnsi="SassoonPrimaryInfant"/>
                <w:sz w:val="24"/>
                <w:szCs w:val="24"/>
              </w:rPr>
              <w:t>Henry</w:t>
            </w:r>
          </w:p>
        </w:tc>
        <w:tc>
          <w:tcPr>
            <w:tcW w:w="1134" w:type="dxa"/>
            <w:vAlign w:val="center"/>
          </w:tcPr>
          <w:p w:rsidR="0083326F" w:rsidRDefault="0083326F" w:rsidP="0083326F">
            <w:pPr>
              <w:rPr>
                <w:rFonts w:ascii="SassoonPrimaryInfant" w:hAnsi="SassoonPrimaryInfant"/>
                <w:sz w:val="24"/>
                <w:szCs w:val="24"/>
              </w:rPr>
            </w:pPr>
            <w:r>
              <w:rPr>
                <w:rFonts w:ascii="SassoonPrimaryInfant" w:hAnsi="SassoonPrimaryInfant"/>
                <w:sz w:val="24"/>
                <w:szCs w:val="24"/>
              </w:rPr>
              <w:t>35762</w:t>
            </w:r>
          </w:p>
        </w:tc>
      </w:tr>
    </w:tbl>
    <w:p w:rsidR="00A95827" w:rsidRPr="00A95827" w:rsidRDefault="00A95827" w:rsidP="00A95827">
      <w:pPr>
        <w:ind w:firstLine="720"/>
        <w:rPr>
          <w:rFonts w:ascii="SassoonPrimaryInfant" w:hAnsi="SassoonPrimaryInfant"/>
          <w:sz w:val="24"/>
        </w:rPr>
      </w:pPr>
    </w:p>
    <w:sectPr w:rsidR="00A95827" w:rsidRPr="00A95827" w:rsidSect="00B55A21">
      <w:pgSz w:w="11906" w:h="16838"/>
      <w:pgMar w:top="1134" w:right="1134" w:bottom="851" w:left="1134"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76B" w:rsidRDefault="0019576B" w:rsidP="00B55A21">
      <w:r>
        <w:separator/>
      </w:r>
    </w:p>
  </w:endnote>
  <w:endnote w:type="continuationSeparator" w:id="0">
    <w:p w:rsidR="0019576B" w:rsidRDefault="0019576B" w:rsidP="00B55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assoonPrimaryInfant">
    <w:altName w:val="Calibri"/>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A21" w:rsidRPr="001B3C86" w:rsidRDefault="0078237D" w:rsidP="0078237D">
    <w:pPr>
      <w:pStyle w:val="Footer"/>
      <w:pBdr>
        <w:top w:val="single" w:sz="4" w:space="1" w:color="auto"/>
      </w:pBdr>
      <w:tabs>
        <w:tab w:val="clear" w:pos="4513"/>
        <w:tab w:val="clear" w:pos="9026"/>
        <w:tab w:val="center" w:pos="4820"/>
        <w:tab w:val="right" w:pos="9638"/>
      </w:tabs>
      <w:spacing w:before="120" w:line="240" w:lineRule="auto"/>
      <w:rPr>
        <w:rFonts w:ascii="SassoonPrimaryInfant" w:hAnsi="SassoonPrimaryInfant" w:cs="Arial"/>
        <w:color w:val="auto"/>
        <w:sz w:val="20"/>
      </w:rPr>
    </w:pPr>
    <w:r w:rsidRPr="001B3C86">
      <w:rPr>
        <w:rFonts w:ascii="SassoonPrimaryInfant" w:hAnsi="SassoonPrimaryInfant" w:cs="Arial"/>
        <w:color w:val="auto"/>
        <w:sz w:val="20"/>
      </w:rPr>
      <w:t>© www.teachit</w:t>
    </w:r>
    <w:r w:rsidR="00BC7EC4" w:rsidRPr="001B3C86">
      <w:rPr>
        <w:rFonts w:ascii="SassoonPrimaryInfant" w:hAnsi="SassoonPrimaryInfant" w:cs="Arial"/>
        <w:color w:val="auto"/>
        <w:sz w:val="20"/>
      </w:rPr>
      <w:t>primary</w:t>
    </w:r>
    <w:r w:rsidR="00C46937" w:rsidRPr="001B3C86">
      <w:rPr>
        <w:rFonts w:ascii="SassoonPrimaryInfant" w:hAnsi="SassoonPrimaryInfant" w:cs="Arial"/>
        <w:color w:val="auto"/>
        <w:sz w:val="20"/>
      </w:rPr>
      <w:t>.co.uk 2018</w:t>
    </w:r>
    <w:r w:rsidR="00B55A21" w:rsidRPr="001B3C86">
      <w:rPr>
        <w:rFonts w:ascii="SassoonPrimaryInfant" w:hAnsi="SassoonPrimaryInfant" w:cs="Arial"/>
        <w:color w:val="auto"/>
        <w:sz w:val="20"/>
      </w:rPr>
      <w:tab/>
    </w:r>
    <w:r w:rsidR="00A2719C">
      <w:rPr>
        <w:rFonts w:ascii="SassoonPrimaryInfant" w:hAnsi="SassoonPrimaryInfant" w:cs="Arial"/>
        <w:color w:val="auto"/>
        <w:sz w:val="20"/>
      </w:rPr>
      <w:t>19488</w:t>
    </w:r>
    <w:r w:rsidR="00B55A21" w:rsidRPr="001B3C86">
      <w:rPr>
        <w:rFonts w:ascii="SassoonPrimaryInfant" w:hAnsi="SassoonPrimaryInfant" w:cs="Arial"/>
        <w:color w:val="auto"/>
        <w:sz w:val="20"/>
      </w:rPr>
      <w:tab/>
      <w:t xml:space="preserve">Page </w:t>
    </w:r>
    <w:r w:rsidR="00B55A21" w:rsidRPr="001B3C86">
      <w:rPr>
        <w:rFonts w:ascii="SassoonPrimaryInfant" w:hAnsi="SassoonPrimaryInfant" w:cs="Arial"/>
        <w:bCs/>
        <w:color w:val="auto"/>
        <w:sz w:val="20"/>
      </w:rPr>
      <w:fldChar w:fldCharType="begin"/>
    </w:r>
    <w:r w:rsidR="00B55A21" w:rsidRPr="001B3C86">
      <w:rPr>
        <w:rFonts w:ascii="SassoonPrimaryInfant" w:hAnsi="SassoonPrimaryInfant" w:cs="Arial"/>
        <w:bCs/>
        <w:color w:val="auto"/>
        <w:sz w:val="20"/>
      </w:rPr>
      <w:instrText xml:space="preserve"> PAGE  \* Arabic  \* MERGEFORMAT </w:instrText>
    </w:r>
    <w:r w:rsidR="00B55A21" w:rsidRPr="001B3C86">
      <w:rPr>
        <w:rFonts w:ascii="SassoonPrimaryInfant" w:hAnsi="SassoonPrimaryInfant" w:cs="Arial"/>
        <w:bCs/>
        <w:color w:val="auto"/>
        <w:sz w:val="20"/>
      </w:rPr>
      <w:fldChar w:fldCharType="separate"/>
    </w:r>
    <w:r w:rsidR="00FF1B72">
      <w:rPr>
        <w:rFonts w:ascii="SassoonPrimaryInfant" w:hAnsi="SassoonPrimaryInfant" w:cs="Arial"/>
        <w:bCs/>
        <w:noProof/>
        <w:color w:val="auto"/>
        <w:sz w:val="20"/>
      </w:rPr>
      <w:t>3</w:t>
    </w:r>
    <w:r w:rsidR="00B55A21" w:rsidRPr="001B3C86">
      <w:rPr>
        <w:rFonts w:ascii="SassoonPrimaryInfant" w:hAnsi="SassoonPrimaryInfant" w:cs="Arial"/>
        <w:bCs/>
        <w:color w:val="auto"/>
        <w:sz w:val="20"/>
      </w:rPr>
      <w:fldChar w:fldCharType="end"/>
    </w:r>
    <w:r w:rsidR="00B55A21" w:rsidRPr="001B3C86">
      <w:rPr>
        <w:rFonts w:ascii="SassoonPrimaryInfant" w:hAnsi="SassoonPrimaryInfant" w:cs="Arial"/>
        <w:color w:val="auto"/>
        <w:sz w:val="20"/>
      </w:rPr>
      <w:t xml:space="preserve"> of </w:t>
    </w:r>
    <w:r w:rsidR="00B55A21" w:rsidRPr="001B3C86">
      <w:rPr>
        <w:rFonts w:ascii="SassoonPrimaryInfant" w:hAnsi="SassoonPrimaryInfant" w:cs="Arial"/>
        <w:bCs/>
        <w:color w:val="auto"/>
        <w:sz w:val="20"/>
      </w:rPr>
      <w:fldChar w:fldCharType="begin"/>
    </w:r>
    <w:r w:rsidR="00B55A21" w:rsidRPr="001B3C86">
      <w:rPr>
        <w:rFonts w:ascii="SassoonPrimaryInfant" w:hAnsi="SassoonPrimaryInfant" w:cs="Arial"/>
        <w:bCs/>
        <w:color w:val="auto"/>
        <w:sz w:val="20"/>
      </w:rPr>
      <w:instrText xml:space="preserve"> NUMPAGES  \* Arabic  \* MERGEFORMAT </w:instrText>
    </w:r>
    <w:r w:rsidR="00B55A21" w:rsidRPr="001B3C86">
      <w:rPr>
        <w:rFonts w:ascii="SassoonPrimaryInfant" w:hAnsi="SassoonPrimaryInfant" w:cs="Arial"/>
        <w:bCs/>
        <w:color w:val="auto"/>
        <w:sz w:val="20"/>
      </w:rPr>
      <w:fldChar w:fldCharType="separate"/>
    </w:r>
    <w:r w:rsidR="00FF1B72">
      <w:rPr>
        <w:rFonts w:ascii="SassoonPrimaryInfant" w:hAnsi="SassoonPrimaryInfant" w:cs="Arial"/>
        <w:bCs/>
        <w:noProof/>
        <w:color w:val="auto"/>
        <w:sz w:val="20"/>
      </w:rPr>
      <w:t>3</w:t>
    </w:r>
    <w:r w:rsidR="00B55A21" w:rsidRPr="001B3C86">
      <w:rPr>
        <w:rFonts w:ascii="SassoonPrimaryInfant" w:hAnsi="SassoonPrimaryInfant" w:cs="Arial"/>
        <w:bCs/>
        <w:color w:val="auto"/>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76B" w:rsidRDefault="0019576B" w:rsidP="00B55A21">
      <w:r>
        <w:separator/>
      </w:r>
    </w:p>
  </w:footnote>
  <w:footnote w:type="continuationSeparator" w:id="0">
    <w:p w:rsidR="0019576B" w:rsidRDefault="0019576B" w:rsidP="00B55A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A21" w:rsidRPr="001B3C86" w:rsidRDefault="00A2719C" w:rsidP="0078237D">
    <w:pPr>
      <w:pStyle w:val="Header"/>
      <w:pBdr>
        <w:bottom w:val="single" w:sz="4" w:space="1" w:color="auto"/>
      </w:pBdr>
      <w:spacing w:after="240" w:line="240" w:lineRule="auto"/>
      <w:jc w:val="right"/>
      <w:rPr>
        <w:rFonts w:ascii="SassoonPrimaryInfant" w:hAnsi="SassoonPrimaryInfant" w:cs="Arial"/>
        <w:color w:val="auto"/>
        <w:sz w:val="28"/>
      </w:rPr>
    </w:pPr>
    <w:r>
      <w:rPr>
        <w:rFonts w:ascii="SassoonPrimaryInfant" w:hAnsi="SassoonPrimaryInfant" w:cs="Arial"/>
        <w:color w:val="auto"/>
        <w:sz w:val="28"/>
      </w:rPr>
      <w:t>Dragon lottery maths – problem solving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615AB"/>
    <w:multiLevelType w:val="hybridMultilevel"/>
    <w:tmpl w:val="803E5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F8CC4DBA">
      <w:start w:val="1"/>
      <w:numFmt w:val="bullet"/>
      <w:lvlText w:val=""/>
      <w:lvlJc w:val="left"/>
      <w:pPr>
        <w:ind w:left="2160" w:hanging="360"/>
      </w:pPr>
      <w:rPr>
        <w:rFonts w:ascii="Symbol" w:hAnsi="Symbol" w:hint="default"/>
        <w:color w:val="92D050"/>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6A6425F"/>
    <w:multiLevelType w:val="hybridMultilevel"/>
    <w:tmpl w:val="A2E261E8"/>
    <w:lvl w:ilvl="0" w:tplc="79B46806">
      <w:start w:val="1"/>
      <w:numFmt w:val="bullet"/>
      <w:lvlText w:val=""/>
      <w:lvlJc w:val="left"/>
      <w:pPr>
        <w:ind w:left="2279" w:hanging="360"/>
      </w:pPr>
      <w:rPr>
        <w:rFonts w:ascii="Symbol" w:hAnsi="Symbol" w:hint="default"/>
        <w:color w:val="C0504D" w:themeColor="accent2"/>
      </w:rPr>
    </w:lvl>
    <w:lvl w:ilvl="1" w:tplc="08090003" w:tentative="1">
      <w:start w:val="1"/>
      <w:numFmt w:val="bullet"/>
      <w:lvlText w:val="o"/>
      <w:lvlJc w:val="left"/>
      <w:pPr>
        <w:ind w:left="2999" w:hanging="360"/>
      </w:pPr>
      <w:rPr>
        <w:rFonts w:ascii="Courier New" w:hAnsi="Courier New" w:cs="Courier New" w:hint="default"/>
      </w:rPr>
    </w:lvl>
    <w:lvl w:ilvl="2" w:tplc="08090005" w:tentative="1">
      <w:start w:val="1"/>
      <w:numFmt w:val="bullet"/>
      <w:lvlText w:val=""/>
      <w:lvlJc w:val="left"/>
      <w:pPr>
        <w:ind w:left="3719" w:hanging="360"/>
      </w:pPr>
      <w:rPr>
        <w:rFonts w:ascii="Wingdings" w:hAnsi="Wingdings" w:hint="default"/>
      </w:rPr>
    </w:lvl>
    <w:lvl w:ilvl="3" w:tplc="08090001" w:tentative="1">
      <w:start w:val="1"/>
      <w:numFmt w:val="bullet"/>
      <w:lvlText w:val=""/>
      <w:lvlJc w:val="left"/>
      <w:pPr>
        <w:ind w:left="4439" w:hanging="360"/>
      </w:pPr>
      <w:rPr>
        <w:rFonts w:ascii="Symbol" w:hAnsi="Symbol" w:hint="default"/>
      </w:rPr>
    </w:lvl>
    <w:lvl w:ilvl="4" w:tplc="08090003" w:tentative="1">
      <w:start w:val="1"/>
      <w:numFmt w:val="bullet"/>
      <w:lvlText w:val="o"/>
      <w:lvlJc w:val="left"/>
      <w:pPr>
        <w:ind w:left="5159" w:hanging="360"/>
      </w:pPr>
      <w:rPr>
        <w:rFonts w:ascii="Courier New" w:hAnsi="Courier New" w:cs="Courier New" w:hint="default"/>
      </w:rPr>
    </w:lvl>
    <w:lvl w:ilvl="5" w:tplc="08090005" w:tentative="1">
      <w:start w:val="1"/>
      <w:numFmt w:val="bullet"/>
      <w:lvlText w:val=""/>
      <w:lvlJc w:val="left"/>
      <w:pPr>
        <w:ind w:left="5879" w:hanging="360"/>
      </w:pPr>
      <w:rPr>
        <w:rFonts w:ascii="Wingdings" w:hAnsi="Wingdings" w:hint="default"/>
      </w:rPr>
    </w:lvl>
    <w:lvl w:ilvl="6" w:tplc="08090001" w:tentative="1">
      <w:start w:val="1"/>
      <w:numFmt w:val="bullet"/>
      <w:lvlText w:val=""/>
      <w:lvlJc w:val="left"/>
      <w:pPr>
        <w:ind w:left="6599" w:hanging="360"/>
      </w:pPr>
      <w:rPr>
        <w:rFonts w:ascii="Symbol" w:hAnsi="Symbol" w:hint="default"/>
      </w:rPr>
    </w:lvl>
    <w:lvl w:ilvl="7" w:tplc="08090003" w:tentative="1">
      <w:start w:val="1"/>
      <w:numFmt w:val="bullet"/>
      <w:lvlText w:val="o"/>
      <w:lvlJc w:val="left"/>
      <w:pPr>
        <w:ind w:left="7319" w:hanging="360"/>
      </w:pPr>
      <w:rPr>
        <w:rFonts w:ascii="Courier New" w:hAnsi="Courier New" w:cs="Courier New" w:hint="default"/>
      </w:rPr>
    </w:lvl>
    <w:lvl w:ilvl="8" w:tplc="08090005" w:tentative="1">
      <w:start w:val="1"/>
      <w:numFmt w:val="bullet"/>
      <w:lvlText w:val=""/>
      <w:lvlJc w:val="left"/>
      <w:pPr>
        <w:ind w:left="8039" w:hanging="360"/>
      </w:pPr>
      <w:rPr>
        <w:rFonts w:ascii="Wingdings" w:hAnsi="Wingdings" w:hint="default"/>
      </w:rPr>
    </w:lvl>
  </w:abstractNum>
  <w:abstractNum w:abstractNumId="2">
    <w:nsid w:val="416F08FD"/>
    <w:multiLevelType w:val="hybridMultilevel"/>
    <w:tmpl w:val="0A3629B8"/>
    <w:lvl w:ilvl="0" w:tplc="E59EA036">
      <w:start w:val="1"/>
      <w:numFmt w:val="bullet"/>
      <w:lvlText w:val=""/>
      <w:lvlJc w:val="left"/>
      <w:pPr>
        <w:ind w:left="2279" w:hanging="360"/>
      </w:pPr>
      <w:rPr>
        <w:rFonts w:ascii="Symbol" w:hAnsi="Symbol" w:hint="default"/>
        <w:color w:val="C0504D" w:themeColor="accent2"/>
      </w:rPr>
    </w:lvl>
    <w:lvl w:ilvl="1" w:tplc="08090003" w:tentative="1">
      <w:start w:val="1"/>
      <w:numFmt w:val="bullet"/>
      <w:lvlText w:val="o"/>
      <w:lvlJc w:val="left"/>
      <w:pPr>
        <w:ind w:left="2999" w:hanging="360"/>
      </w:pPr>
      <w:rPr>
        <w:rFonts w:ascii="Courier New" w:hAnsi="Courier New" w:cs="Courier New" w:hint="default"/>
      </w:rPr>
    </w:lvl>
    <w:lvl w:ilvl="2" w:tplc="08090005" w:tentative="1">
      <w:start w:val="1"/>
      <w:numFmt w:val="bullet"/>
      <w:lvlText w:val=""/>
      <w:lvlJc w:val="left"/>
      <w:pPr>
        <w:ind w:left="3719" w:hanging="360"/>
      </w:pPr>
      <w:rPr>
        <w:rFonts w:ascii="Wingdings" w:hAnsi="Wingdings" w:hint="default"/>
      </w:rPr>
    </w:lvl>
    <w:lvl w:ilvl="3" w:tplc="08090001" w:tentative="1">
      <w:start w:val="1"/>
      <w:numFmt w:val="bullet"/>
      <w:lvlText w:val=""/>
      <w:lvlJc w:val="left"/>
      <w:pPr>
        <w:ind w:left="4439" w:hanging="360"/>
      </w:pPr>
      <w:rPr>
        <w:rFonts w:ascii="Symbol" w:hAnsi="Symbol" w:hint="default"/>
      </w:rPr>
    </w:lvl>
    <w:lvl w:ilvl="4" w:tplc="08090003" w:tentative="1">
      <w:start w:val="1"/>
      <w:numFmt w:val="bullet"/>
      <w:lvlText w:val="o"/>
      <w:lvlJc w:val="left"/>
      <w:pPr>
        <w:ind w:left="5159" w:hanging="360"/>
      </w:pPr>
      <w:rPr>
        <w:rFonts w:ascii="Courier New" w:hAnsi="Courier New" w:cs="Courier New" w:hint="default"/>
      </w:rPr>
    </w:lvl>
    <w:lvl w:ilvl="5" w:tplc="08090005" w:tentative="1">
      <w:start w:val="1"/>
      <w:numFmt w:val="bullet"/>
      <w:lvlText w:val=""/>
      <w:lvlJc w:val="left"/>
      <w:pPr>
        <w:ind w:left="5879" w:hanging="360"/>
      </w:pPr>
      <w:rPr>
        <w:rFonts w:ascii="Wingdings" w:hAnsi="Wingdings" w:hint="default"/>
      </w:rPr>
    </w:lvl>
    <w:lvl w:ilvl="6" w:tplc="08090001" w:tentative="1">
      <w:start w:val="1"/>
      <w:numFmt w:val="bullet"/>
      <w:lvlText w:val=""/>
      <w:lvlJc w:val="left"/>
      <w:pPr>
        <w:ind w:left="6599" w:hanging="360"/>
      </w:pPr>
      <w:rPr>
        <w:rFonts w:ascii="Symbol" w:hAnsi="Symbol" w:hint="default"/>
      </w:rPr>
    </w:lvl>
    <w:lvl w:ilvl="7" w:tplc="08090003" w:tentative="1">
      <w:start w:val="1"/>
      <w:numFmt w:val="bullet"/>
      <w:lvlText w:val="o"/>
      <w:lvlJc w:val="left"/>
      <w:pPr>
        <w:ind w:left="7319" w:hanging="360"/>
      </w:pPr>
      <w:rPr>
        <w:rFonts w:ascii="Courier New" w:hAnsi="Courier New" w:cs="Courier New" w:hint="default"/>
      </w:rPr>
    </w:lvl>
    <w:lvl w:ilvl="8" w:tplc="08090005" w:tentative="1">
      <w:start w:val="1"/>
      <w:numFmt w:val="bullet"/>
      <w:lvlText w:val=""/>
      <w:lvlJc w:val="left"/>
      <w:pPr>
        <w:ind w:left="8039" w:hanging="360"/>
      </w:pPr>
      <w:rPr>
        <w:rFonts w:ascii="Wingdings" w:hAnsi="Wingdings" w:hint="default"/>
      </w:rPr>
    </w:lvl>
  </w:abstractNum>
  <w:abstractNum w:abstractNumId="3">
    <w:nsid w:val="66D71693"/>
    <w:multiLevelType w:val="hybridMultilevel"/>
    <w:tmpl w:val="62C47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114E2934">
      <w:start w:val="1"/>
      <w:numFmt w:val="bullet"/>
      <w:lvlText w:val=""/>
      <w:lvlJc w:val="left"/>
      <w:pPr>
        <w:ind w:left="2160" w:hanging="360"/>
      </w:pPr>
      <w:rPr>
        <w:rFonts w:ascii="Symbol" w:hAnsi="Symbol" w:hint="default"/>
        <w:color w:val="92D050"/>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19C"/>
    <w:rsid w:val="0009769E"/>
    <w:rsid w:val="000E400C"/>
    <w:rsid w:val="0019576B"/>
    <w:rsid w:val="001B3C86"/>
    <w:rsid w:val="00270BFA"/>
    <w:rsid w:val="002C33B6"/>
    <w:rsid w:val="002C6604"/>
    <w:rsid w:val="0059452D"/>
    <w:rsid w:val="006465DC"/>
    <w:rsid w:val="00683310"/>
    <w:rsid w:val="00745707"/>
    <w:rsid w:val="00762FE4"/>
    <w:rsid w:val="00776C0B"/>
    <w:rsid w:val="0078237D"/>
    <w:rsid w:val="00787162"/>
    <w:rsid w:val="007A4EEE"/>
    <w:rsid w:val="007F0B34"/>
    <w:rsid w:val="0083326F"/>
    <w:rsid w:val="00843822"/>
    <w:rsid w:val="00900956"/>
    <w:rsid w:val="00915190"/>
    <w:rsid w:val="009D755C"/>
    <w:rsid w:val="00A12EA1"/>
    <w:rsid w:val="00A2719C"/>
    <w:rsid w:val="00A874AF"/>
    <w:rsid w:val="00A95827"/>
    <w:rsid w:val="00AB5045"/>
    <w:rsid w:val="00B55A21"/>
    <w:rsid w:val="00B73175"/>
    <w:rsid w:val="00B76C1C"/>
    <w:rsid w:val="00BC7EC4"/>
    <w:rsid w:val="00BF7E37"/>
    <w:rsid w:val="00C46937"/>
    <w:rsid w:val="00DC0386"/>
    <w:rsid w:val="00E13A52"/>
    <w:rsid w:val="00E61F4F"/>
    <w:rsid w:val="00FA082F"/>
    <w:rsid w:val="00FF1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rebuchet MS" w:hAnsi="Trebuchet MS"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162"/>
    <w:pPr>
      <w:spacing w:line="276" w:lineRule="auto"/>
    </w:pPr>
    <w:rPr>
      <w:color w:val="000000"/>
      <w:sz w:val="22"/>
      <w:szCs w:val="28"/>
      <w:lang w:eastAsia="en-US"/>
    </w:rPr>
  </w:style>
  <w:style w:type="paragraph" w:styleId="Heading1">
    <w:name w:val="heading 1"/>
    <w:basedOn w:val="Normal"/>
    <w:next w:val="Normal"/>
    <w:link w:val="Heading1Char"/>
    <w:uiPriority w:val="9"/>
    <w:qFormat/>
    <w:rsid w:val="00787162"/>
    <w:pPr>
      <w:keepNext/>
      <w:spacing w:after="240"/>
      <w:outlineLvl w:val="0"/>
    </w:pPr>
    <w:rPr>
      <w:rFonts w:eastAsia="Times New Roman"/>
      <w:bCs/>
      <w:kern w:val="3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achitnormal">
    <w:name w:val="Teachit normal"/>
    <w:basedOn w:val="Normal"/>
    <w:link w:val="TeachitnormalChar"/>
    <w:qFormat/>
    <w:rsid w:val="00B55A21"/>
    <w:rPr>
      <w:sz w:val="24"/>
      <w:szCs w:val="36"/>
    </w:rPr>
  </w:style>
  <w:style w:type="character" w:customStyle="1" w:styleId="TeachitnormalChar">
    <w:name w:val="Teachit normal Char"/>
    <w:link w:val="Teachitnormal"/>
    <w:rsid w:val="00B55A21"/>
    <w:rPr>
      <w:rFonts w:ascii="Trebuchet MS" w:hAnsi="Trebuchet MS"/>
      <w:sz w:val="24"/>
      <w:szCs w:val="36"/>
    </w:rPr>
  </w:style>
  <w:style w:type="paragraph" w:styleId="Header">
    <w:name w:val="header"/>
    <w:basedOn w:val="Normal"/>
    <w:link w:val="HeaderChar"/>
    <w:uiPriority w:val="99"/>
    <w:unhideWhenUsed/>
    <w:rsid w:val="00B55A21"/>
    <w:pPr>
      <w:tabs>
        <w:tab w:val="center" w:pos="4513"/>
        <w:tab w:val="right" w:pos="9026"/>
      </w:tabs>
    </w:pPr>
  </w:style>
  <w:style w:type="character" w:customStyle="1" w:styleId="HeaderChar">
    <w:name w:val="Header Char"/>
    <w:basedOn w:val="DefaultParagraphFont"/>
    <w:link w:val="Header"/>
    <w:uiPriority w:val="99"/>
    <w:rsid w:val="00B55A21"/>
  </w:style>
  <w:style w:type="paragraph" w:styleId="Footer">
    <w:name w:val="footer"/>
    <w:basedOn w:val="Normal"/>
    <w:link w:val="FooterChar"/>
    <w:uiPriority w:val="99"/>
    <w:unhideWhenUsed/>
    <w:rsid w:val="00B55A21"/>
    <w:pPr>
      <w:tabs>
        <w:tab w:val="center" w:pos="4513"/>
        <w:tab w:val="right" w:pos="9026"/>
      </w:tabs>
    </w:pPr>
  </w:style>
  <w:style w:type="character" w:customStyle="1" w:styleId="FooterChar">
    <w:name w:val="Footer Char"/>
    <w:basedOn w:val="DefaultParagraphFont"/>
    <w:link w:val="Footer"/>
    <w:uiPriority w:val="99"/>
    <w:rsid w:val="00B55A21"/>
  </w:style>
  <w:style w:type="character" w:styleId="Hyperlink">
    <w:name w:val="Hyperlink"/>
    <w:uiPriority w:val="99"/>
    <w:unhideWhenUsed/>
    <w:rsid w:val="00B55A21"/>
    <w:rPr>
      <w:color w:val="0095D9"/>
      <w:u w:val="single"/>
    </w:rPr>
  </w:style>
  <w:style w:type="character" w:customStyle="1" w:styleId="Heading1Char">
    <w:name w:val="Heading 1 Char"/>
    <w:link w:val="Heading1"/>
    <w:uiPriority w:val="9"/>
    <w:rsid w:val="00787162"/>
    <w:rPr>
      <w:rFonts w:eastAsia="Times New Roman" w:cs="Times New Roman"/>
      <w:bCs/>
      <w:color w:val="000000"/>
      <w:kern w:val="32"/>
      <w:sz w:val="28"/>
      <w:szCs w:val="32"/>
      <w:lang w:eastAsia="en-US"/>
    </w:rPr>
  </w:style>
  <w:style w:type="table" w:styleId="TableGrid">
    <w:name w:val="Table Grid"/>
    <w:basedOn w:val="TableNormal"/>
    <w:uiPriority w:val="39"/>
    <w:unhideWhenUsed/>
    <w:rsid w:val="00A271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317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3175"/>
    <w:rPr>
      <w:rFonts w:ascii="Tahoma" w:hAnsi="Tahoma" w:cs="Tahoma"/>
      <w:color w:val="000000"/>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rebuchet MS" w:hAnsi="Trebuchet MS"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162"/>
    <w:pPr>
      <w:spacing w:line="276" w:lineRule="auto"/>
    </w:pPr>
    <w:rPr>
      <w:color w:val="000000"/>
      <w:sz w:val="22"/>
      <w:szCs w:val="28"/>
      <w:lang w:eastAsia="en-US"/>
    </w:rPr>
  </w:style>
  <w:style w:type="paragraph" w:styleId="Heading1">
    <w:name w:val="heading 1"/>
    <w:basedOn w:val="Normal"/>
    <w:next w:val="Normal"/>
    <w:link w:val="Heading1Char"/>
    <w:uiPriority w:val="9"/>
    <w:qFormat/>
    <w:rsid w:val="00787162"/>
    <w:pPr>
      <w:keepNext/>
      <w:spacing w:after="240"/>
      <w:outlineLvl w:val="0"/>
    </w:pPr>
    <w:rPr>
      <w:rFonts w:eastAsia="Times New Roman"/>
      <w:bCs/>
      <w:kern w:val="3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achitnormal">
    <w:name w:val="Teachit normal"/>
    <w:basedOn w:val="Normal"/>
    <w:link w:val="TeachitnormalChar"/>
    <w:qFormat/>
    <w:rsid w:val="00B55A21"/>
    <w:rPr>
      <w:sz w:val="24"/>
      <w:szCs w:val="36"/>
    </w:rPr>
  </w:style>
  <w:style w:type="character" w:customStyle="1" w:styleId="TeachitnormalChar">
    <w:name w:val="Teachit normal Char"/>
    <w:link w:val="Teachitnormal"/>
    <w:rsid w:val="00B55A21"/>
    <w:rPr>
      <w:rFonts w:ascii="Trebuchet MS" w:hAnsi="Trebuchet MS"/>
      <w:sz w:val="24"/>
      <w:szCs w:val="36"/>
    </w:rPr>
  </w:style>
  <w:style w:type="paragraph" w:styleId="Header">
    <w:name w:val="header"/>
    <w:basedOn w:val="Normal"/>
    <w:link w:val="HeaderChar"/>
    <w:uiPriority w:val="99"/>
    <w:unhideWhenUsed/>
    <w:rsid w:val="00B55A21"/>
    <w:pPr>
      <w:tabs>
        <w:tab w:val="center" w:pos="4513"/>
        <w:tab w:val="right" w:pos="9026"/>
      </w:tabs>
    </w:pPr>
  </w:style>
  <w:style w:type="character" w:customStyle="1" w:styleId="HeaderChar">
    <w:name w:val="Header Char"/>
    <w:basedOn w:val="DefaultParagraphFont"/>
    <w:link w:val="Header"/>
    <w:uiPriority w:val="99"/>
    <w:rsid w:val="00B55A21"/>
  </w:style>
  <w:style w:type="paragraph" w:styleId="Footer">
    <w:name w:val="footer"/>
    <w:basedOn w:val="Normal"/>
    <w:link w:val="FooterChar"/>
    <w:uiPriority w:val="99"/>
    <w:unhideWhenUsed/>
    <w:rsid w:val="00B55A21"/>
    <w:pPr>
      <w:tabs>
        <w:tab w:val="center" w:pos="4513"/>
        <w:tab w:val="right" w:pos="9026"/>
      </w:tabs>
    </w:pPr>
  </w:style>
  <w:style w:type="character" w:customStyle="1" w:styleId="FooterChar">
    <w:name w:val="Footer Char"/>
    <w:basedOn w:val="DefaultParagraphFont"/>
    <w:link w:val="Footer"/>
    <w:uiPriority w:val="99"/>
    <w:rsid w:val="00B55A21"/>
  </w:style>
  <w:style w:type="character" w:styleId="Hyperlink">
    <w:name w:val="Hyperlink"/>
    <w:uiPriority w:val="99"/>
    <w:unhideWhenUsed/>
    <w:rsid w:val="00B55A21"/>
    <w:rPr>
      <w:color w:val="0095D9"/>
      <w:u w:val="single"/>
    </w:rPr>
  </w:style>
  <w:style w:type="character" w:customStyle="1" w:styleId="Heading1Char">
    <w:name w:val="Heading 1 Char"/>
    <w:link w:val="Heading1"/>
    <w:uiPriority w:val="9"/>
    <w:rsid w:val="00787162"/>
    <w:rPr>
      <w:rFonts w:eastAsia="Times New Roman" w:cs="Times New Roman"/>
      <w:bCs/>
      <w:color w:val="000000"/>
      <w:kern w:val="32"/>
      <w:sz w:val="28"/>
      <w:szCs w:val="32"/>
      <w:lang w:eastAsia="en-US"/>
    </w:rPr>
  </w:style>
  <w:style w:type="table" w:styleId="TableGrid">
    <w:name w:val="Table Grid"/>
    <w:basedOn w:val="TableNormal"/>
    <w:uiPriority w:val="39"/>
    <w:unhideWhenUsed/>
    <w:rsid w:val="00A271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317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3175"/>
    <w:rPr>
      <w:rFonts w:ascii="Tahoma" w:hAnsi="Tahoma" w:cs="Tahoma"/>
      <w:color w:val="000000"/>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er\Downloads\Primary%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956F8-ECD4-4FF0-897F-BAC1CD3BC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Primary portrait.dotx</Template>
  <TotalTime>1</TotalTime>
  <Pages>3</Pages>
  <Words>235</Words>
  <Characters>1344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AQA</Company>
  <LinksUpToDate>false</LinksUpToDate>
  <CharactersWithSpaces>1576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Teachit, part of the AQA family</dc:creator>
  <cp:lastModifiedBy>Sam Bailey</cp:lastModifiedBy>
  <cp:revision>3</cp:revision>
  <cp:lastPrinted>2018-06-11T11:40:00Z</cp:lastPrinted>
  <dcterms:created xsi:type="dcterms:W3CDTF">2018-06-11T11:39:00Z</dcterms:created>
  <dcterms:modified xsi:type="dcterms:W3CDTF">2018-06-11T11:40:00Z</dcterms:modified>
</cp:coreProperties>
</file>